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0FC6B149" w:rsidR="00FB3017" w:rsidRPr="00B27138" w:rsidRDefault="00B27138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>The Unction</w:t>
      </w:r>
      <w:r w:rsidR="00F94FD0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 (The Body </w:t>
      </w:r>
      <w:r w:rsidR="004344E0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- </w:t>
      </w:r>
      <w:r w:rsidR="00F10E3F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Part </w:t>
      </w:r>
      <w:r w:rsidR="00804EBF">
        <w:rPr>
          <w:rFonts w:ascii="Verdana" w:eastAsia="Times New Roman" w:hAnsi="Verdana" w:cs="Times New Roman"/>
          <w:bCs/>
          <w:noProof/>
          <w:sz w:val="36"/>
          <w:szCs w:val="28"/>
        </w:rPr>
        <w:t>3</w:t>
      </w:r>
      <w:r w:rsidR="00F94FD0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2150607F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414CC4" w:rsidRPr="00B27138">
        <w:rPr>
          <w:rFonts w:ascii="Century Gothic" w:eastAsia="Times New Roman" w:hAnsi="Century Gothic" w:cs="Tahoma"/>
          <w:sz w:val="32"/>
          <w:szCs w:val="24"/>
        </w:rPr>
        <w:t>Ju</w:t>
      </w:r>
      <w:r w:rsidR="004344E0" w:rsidRPr="00B27138">
        <w:rPr>
          <w:rFonts w:ascii="Century Gothic" w:eastAsia="Times New Roman" w:hAnsi="Century Gothic" w:cs="Tahoma"/>
          <w:sz w:val="32"/>
          <w:szCs w:val="24"/>
        </w:rPr>
        <w:t>ly</w:t>
      </w:r>
      <w:r w:rsidR="00414CC4" w:rsidRPr="00B27138">
        <w:rPr>
          <w:rFonts w:ascii="Century Gothic" w:eastAsia="Times New Roman" w:hAnsi="Century Gothic" w:cs="Tahoma"/>
          <w:sz w:val="32"/>
          <w:szCs w:val="24"/>
        </w:rPr>
        <w:t xml:space="preserve"> </w:t>
      </w:r>
      <w:r w:rsidR="00804EBF">
        <w:rPr>
          <w:rFonts w:ascii="Century Gothic" w:eastAsia="Times New Roman" w:hAnsi="Century Gothic" w:cs="Tahoma"/>
          <w:sz w:val="32"/>
          <w:szCs w:val="24"/>
        </w:rPr>
        <w:t>21</w:t>
      </w:r>
      <w:r w:rsidRPr="00B27138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1A630BB9" w:rsidR="005236A0" w:rsidRPr="00B27138" w:rsidRDefault="00B27138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B27138">
        <w:rPr>
          <w:rFonts w:ascii="Century Gothic" w:eastAsia="Times New Roman" w:hAnsi="Century Gothic" w:cs="Tahoma"/>
          <w:bCs/>
          <w:i/>
          <w:sz w:val="28"/>
          <w:szCs w:val="24"/>
        </w:rPr>
        <w:t>1 Corinthians 12:</w:t>
      </w:r>
      <w:r w:rsidR="00804EBF">
        <w:rPr>
          <w:rFonts w:ascii="Century Gothic" w:eastAsia="Times New Roman" w:hAnsi="Century Gothic" w:cs="Tahoma"/>
          <w:bCs/>
          <w:i/>
          <w:sz w:val="28"/>
          <w:szCs w:val="24"/>
        </w:rPr>
        <w:t>8-10</w:t>
      </w:r>
    </w:p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B27138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F9456A9" w14:textId="14692510" w:rsid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  <w:r w:rsidRPr="00B27138">
        <w:rPr>
          <w:rFonts w:ascii="Century Gothic" w:hAnsi="Century Gothic"/>
          <w:sz w:val="28"/>
          <w:szCs w:val="28"/>
        </w:rPr>
        <w:t xml:space="preserve">Unction is an old word for the Holy Spirit’s anointing or </w:t>
      </w:r>
      <w:r>
        <w:rPr>
          <w:rFonts w:ascii="Century Gothic" w:hAnsi="Century Gothic"/>
          <w:sz w:val="28"/>
          <w:szCs w:val="28"/>
        </w:rPr>
        <w:t>_________________</w:t>
      </w:r>
      <w:r w:rsidRPr="00B27138">
        <w:rPr>
          <w:rFonts w:ascii="Century Gothic" w:hAnsi="Century Gothic"/>
          <w:sz w:val="28"/>
          <w:szCs w:val="28"/>
        </w:rPr>
        <w:t>.</w:t>
      </w:r>
    </w:p>
    <w:p w14:paraId="20BF900F" w14:textId="70066098" w:rsidR="00804EBF" w:rsidRDefault="00804EBF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B2C15C5" w14:textId="77777777" w:rsidR="00804EBF" w:rsidRPr="00B27138" w:rsidRDefault="00804EBF" w:rsidP="00804EBF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B27138">
        <w:rPr>
          <w:rFonts w:ascii="Century Gothic" w:hAnsi="Century Gothic"/>
          <w:b/>
          <w:bCs/>
          <w:iCs/>
          <w:sz w:val="28"/>
          <w:szCs w:val="28"/>
        </w:rPr>
        <w:t xml:space="preserve">Big Idea: The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>______________</w:t>
      </w:r>
      <w:r w:rsidRPr="00B27138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>________________</w:t>
      </w:r>
      <w:r w:rsidRPr="00B27138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1CD74AB5" w14:textId="0A59CA5D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31B505A3" w14:textId="593ED572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  <w:r w:rsidRPr="00B27138">
        <w:rPr>
          <w:rFonts w:ascii="Century Gothic" w:hAnsi="Century Gothic"/>
          <w:sz w:val="28"/>
          <w:szCs w:val="28"/>
        </w:rPr>
        <w:t>A spiritual gift is a ______________ _________ given by the Holy Spirit to each believer for the good of the church, the glory of God, and our joy.</w:t>
      </w:r>
    </w:p>
    <w:p w14:paraId="3622669F" w14:textId="60C7BBE6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1610"/>
        <w:gridCol w:w="1666"/>
        <w:gridCol w:w="1154"/>
        <w:gridCol w:w="1302"/>
        <w:gridCol w:w="1098"/>
      </w:tblGrid>
      <w:tr w:rsidR="00B27138" w:rsidRPr="00B27138" w14:paraId="3D840651" w14:textId="77777777" w:rsidTr="002F6B84">
        <w:trPr>
          <w:trHeight w:val="288"/>
        </w:trPr>
        <w:tc>
          <w:tcPr>
            <w:tcW w:w="0" w:type="auto"/>
            <w:gridSpan w:val="5"/>
            <w:vAlign w:val="center"/>
          </w:tcPr>
          <w:p w14:paraId="2F82870F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Spiritual Gifts Listed in Scripture</w:t>
            </w:r>
          </w:p>
        </w:tc>
      </w:tr>
      <w:tr w:rsidR="00B27138" w:rsidRPr="00B27138" w14:paraId="0D3F5590" w14:textId="77777777" w:rsidTr="002F6B84">
        <w:trPr>
          <w:trHeight w:val="288"/>
        </w:trPr>
        <w:tc>
          <w:tcPr>
            <w:tcW w:w="0" w:type="auto"/>
            <w:vAlign w:val="center"/>
          </w:tcPr>
          <w:p w14:paraId="0CF3304A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1 Corinthians 12:4-11</w:t>
            </w:r>
          </w:p>
        </w:tc>
        <w:tc>
          <w:tcPr>
            <w:tcW w:w="0" w:type="auto"/>
            <w:vAlign w:val="center"/>
          </w:tcPr>
          <w:p w14:paraId="689038B5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1 Corinthians 12:28-30</w:t>
            </w:r>
          </w:p>
        </w:tc>
        <w:tc>
          <w:tcPr>
            <w:tcW w:w="0" w:type="auto"/>
            <w:vAlign w:val="center"/>
          </w:tcPr>
          <w:p w14:paraId="7FDC6FEF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Romans 12:3-8</w:t>
            </w:r>
          </w:p>
        </w:tc>
        <w:tc>
          <w:tcPr>
            <w:tcW w:w="0" w:type="auto"/>
            <w:vAlign w:val="center"/>
            <w:hideMark/>
          </w:tcPr>
          <w:p w14:paraId="46BF3183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Ephesians 4:11-13</w:t>
            </w:r>
          </w:p>
        </w:tc>
        <w:tc>
          <w:tcPr>
            <w:tcW w:w="0" w:type="auto"/>
            <w:vAlign w:val="center"/>
          </w:tcPr>
          <w:p w14:paraId="2FDB5B03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1 Peter 4:10-11</w:t>
            </w:r>
          </w:p>
        </w:tc>
      </w:tr>
      <w:tr w:rsidR="00B27138" w:rsidRPr="00B27138" w14:paraId="7E7C5519" w14:textId="77777777" w:rsidTr="002F6B84">
        <w:trPr>
          <w:trHeight w:val="288"/>
        </w:trPr>
        <w:tc>
          <w:tcPr>
            <w:tcW w:w="0" w:type="auto"/>
          </w:tcPr>
          <w:p w14:paraId="51C23620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Word of wisdom</w:t>
            </w:r>
          </w:p>
        </w:tc>
        <w:tc>
          <w:tcPr>
            <w:tcW w:w="0" w:type="auto"/>
          </w:tcPr>
          <w:p w14:paraId="22A3480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Apostles</w:t>
            </w:r>
          </w:p>
        </w:tc>
        <w:tc>
          <w:tcPr>
            <w:tcW w:w="0" w:type="auto"/>
          </w:tcPr>
          <w:p w14:paraId="6D0F560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Prophecy</w:t>
            </w:r>
          </w:p>
        </w:tc>
        <w:tc>
          <w:tcPr>
            <w:tcW w:w="0" w:type="auto"/>
          </w:tcPr>
          <w:p w14:paraId="00639BA4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Apostles</w:t>
            </w:r>
          </w:p>
        </w:tc>
        <w:tc>
          <w:tcPr>
            <w:tcW w:w="0" w:type="auto"/>
          </w:tcPr>
          <w:p w14:paraId="0856A172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Speaking</w:t>
            </w:r>
          </w:p>
        </w:tc>
      </w:tr>
      <w:tr w:rsidR="00B27138" w:rsidRPr="00B27138" w14:paraId="4C2BAD57" w14:textId="77777777" w:rsidTr="002F6B84">
        <w:trPr>
          <w:trHeight w:val="288"/>
        </w:trPr>
        <w:tc>
          <w:tcPr>
            <w:tcW w:w="0" w:type="auto"/>
          </w:tcPr>
          <w:p w14:paraId="02D9A1A1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Word of knowledge</w:t>
            </w:r>
          </w:p>
        </w:tc>
        <w:tc>
          <w:tcPr>
            <w:tcW w:w="0" w:type="auto"/>
          </w:tcPr>
          <w:p w14:paraId="721A43EC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Prophets</w:t>
            </w:r>
          </w:p>
        </w:tc>
        <w:tc>
          <w:tcPr>
            <w:tcW w:w="0" w:type="auto"/>
          </w:tcPr>
          <w:p w14:paraId="74ACBBE8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Service</w:t>
            </w:r>
          </w:p>
        </w:tc>
        <w:tc>
          <w:tcPr>
            <w:tcW w:w="0" w:type="auto"/>
            <w:hideMark/>
          </w:tcPr>
          <w:p w14:paraId="21B197EA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Prophets</w:t>
            </w:r>
          </w:p>
        </w:tc>
        <w:tc>
          <w:tcPr>
            <w:tcW w:w="0" w:type="auto"/>
          </w:tcPr>
          <w:p w14:paraId="351D9D6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Serving</w:t>
            </w:r>
          </w:p>
        </w:tc>
      </w:tr>
      <w:tr w:rsidR="00B27138" w:rsidRPr="00B27138" w14:paraId="2C27E67E" w14:textId="77777777" w:rsidTr="002F6B84">
        <w:trPr>
          <w:trHeight w:val="288"/>
        </w:trPr>
        <w:tc>
          <w:tcPr>
            <w:tcW w:w="0" w:type="auto"/>
          </w:tcPr>
          <w:p w14:paraId="42A5BC4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Faith</w:t>
            </w:r>
          </w:p>
        </w:tc>
        <w:tc>
          <w:tcPr>
            <w:tcW w:w="0" w:type="auto"/>
          </w:tcPr>
          <w:p w14:paraId="6B357358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Teachers</w:t>
            </w:r>
          </w:p>
        </w:tc>
        <w:tc>
          <w:tcPr>
            <w:tcW w:w="0" w:type="auto"/>
          </w:tcPr>
          <w:p w14:paraId="7C96D89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Teaching</w:t>
            </w:r>
          </w:p>
        </w:tc>
        <w:tc>
          <w:tcPr>
            <w:tcW w:w="0" w:type="auto"/>
            <w:hideMark/>
          </w:tcPr>
          <w:p w14:paraId="4200597F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Evangelists</w:t>
            </w:r>
          </w:p>
        </w:tc>
        <w:tc>
          <w:tcPr>
            <w:tcW w:w="0" w:type="auto"/>
          </w:tcPr>
          <w:p w14:paraId="227636FA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2F99D5FD" w14:textId="77777777" w:rsidTr="002F6B84">
        <w:trPr>
          <w:trHeight w:val="288"/>
        </w:trPr>
        <w:tc>
          <w:tcPr>
            <w:tcW w:w="0" w:type="auto"/>
          </w:tcPr>
          <w:p w14:paraId="11C2492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Healings</w:t>
            </w:r>
          </w:p>
        </w:tc>
        <w:tc>
          <w:tcPr>
            <w:tcW w:w="0" w:type="auto"/>
          </w:tcPr>
          <w:p w14:paraId="657D9E7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Miracles</w:t>
            </w:r>
          </w:p>
        </w:tc>
        <w:tc>
          <w:tcPr>
            <w:tcW w:w="0" w:type="auto"/>
          </w:tcPr>
          <w:p w14:paraId="1F35C6CD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Exhorting</w:t>
            </w:r>
          </w:p>
        </w:tc>
        <w:tc>
          <w:tcPr>
            <w:tcW w:w="0" w:type="auto"/>
            <w:hideMark/>
          </w:tcPr>
          <w:p w14:paraId="6D18727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Shepherds</w:t>
            </w:r>
          </w:p>
        </w:tc>
        <w:tc>
          <w:tcPr>
            <w:tcW w:w="0" w:type="auto"/>
          </w:tcPr>
          <w:p w14:paraId="5DEB86A8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6279A64B" w14:textId="77777777" w:rsidTr="002F6B84">
        <w:trPr>
          <w:trHeight w:val="288"/>
        </w:trPr>
        <w:tc>
          <w:tcPr>
            <w:tcW w:w="0" w:type="auto"/>
          </w:tcPr>
          <w:p w14:paraId="3BB3278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Miracles</w:t>
            </w:r>
          </w:p>
        </w:tc>
        <w:tc>
          <w:tcPr>
            <w:tcW w:w="0" w:type="auto"/>
          </w:tcPr>
          <w:p w14:paraId="630006A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Healings</w:t>
            </w:r>
          </w:p>
        </w:tc>
        <w:tc>
          <w:tcPr>
            <w:tcW w:w="0" w:type="auto"/>
          </w:tcPr>
          <w:p w14:paraId="130B759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Giving</w:t>
            </w:r>
          </w:p>
        </w:tc>
        <w:tc>
          <w:tcPr>
            <w:tcW w:w="0" w:type="auto"/>
            <w:hideMark/>
          </w:tcPr>
          <w:p w14:paraId="39AA8ADA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Teachers</w:t>
            </w:r>
          </w:p>
        </w:tc>
        <w:tc>
          <w:tcPr>
            <w:tcW w:w="0" w:type="auto"/>
          </w:tcPr>
          <w:p w14:paraId="5E9DB01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3858F03B" w14:textId="77777777" w:rsidTr="002F6B84">
        <w:trPr>
          <w:trHeight w:val="288"/>
        </w:trPr>
        <w:tc>
          <w:tcPr>
            <w:tcW w:w="0" w:type="auto"/>
          </w:tcPr>
          <w:p w14:paraId="6FED64B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Prophecy</w:t>
            </w:r>
          </w:p>
        </w:tc>
        <w:tc>
          <w:tcPr>
            <w:tcW w:w="0" w:type="auto"/>
          </w:tcPr>
          <w:p w14:paraId="013D6F51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Helping</w:t>
            </w:r>
          </w:p>
        </w:tc>
        <w:tc>
          <w:tcPr>
            <w:tcW w:w="0" w:type="auto"/>
          </w:tcPr>
          <w:p w14:paraId="2CE417C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Leading</w:t>
            </w:r>
          </w:p>
        </w:tc>
        <w:tc>
          <w:tcPr>
            <w:tcW w:w="0" w:type="auto"/>
            <w:hideMark/>
          </w:tcPr>
          <w:p w14:paraId="4570B3E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B1F03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553E3731" w14:textId="77777777" w:rsidTr="002F6B84">
        <w:trPr>
          <w:trHeight w:val="288"/>
        </w:trPr>
        <w:tc>
          <w:tcPr>
            <w:tcW w:w="0" w:type="auto"/>
          </w:tcPr>
          <w:p w14:paraId="4704CC2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Distinguishing of spirits</w:t>
            </w:r>
          </w:p>
        </w:tc>
        <w:tc>
          <w:tcPr>
            <w:tcW w:w="0" w:type="auto"/>
          </w:tcPr>
          <w:p w14:paraId="1E18709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Administrating</w:t>
            </w:r>
          </w:p>
        </w:tc>
        <w:tc>
          <w:tcPr>
            <w:tcW w:w="0" w:type="auto"/>
          </w:tcPr>
          <w:p w14:paraId="2AA375A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Mercy</w:t>
            </w:r>
          </w:p>
        </w:tc>
        <w:tc>
          <w:tcPr>
            <w:tcW w:w="0" w:type="auto"/>
            <w:hideMark/>
          </w:tcPr>
          <w:p w14:paraId="5BE5F8C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8624C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0C6D2114" w14:textId="77777777" w:rsidTr="002F6B84">
        <w:trPr>
          <w:trHeight w:val="288"/>
        </w:trPr>
        <w:tc>
          <w:tcPr>
            <w:tcW w:w="0" w:type="auto"/>
            <w:hideMark/>
          </w:tcPr>
          <w:p w14:paraId="4ED83C8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Tongues</w:t>
            </w:r>
          </w:p>
        </w:tc>
        <w:tc>
          <w:tcPr>
            <w:tcW w:w="0" w:type="auto"/>
          </w:tcPr>
          <w:p w14:paraId="5896C5D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Tongues</w:t>
            </w:r>
          </w:p>
        </w:tc>
        <w:tc>
          <w:tcPr>
            <w:tcW w:w="0" w:type="auto"/>
          </w:tcPr>
          <w:p w14:paraId="2B305E7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A4A5C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C7916D1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31DB2A57" w14:textId="77777777" w:rsidTr="002F6B84">
        <w:trPr>
          <w:trHeight w:val="288"/>
        </w:trPr>
        <w:tc>
          <w:tcPr>
            <w:tcW w:w="0" w:type="auto"/>
            <w:hideMark/>
          </w:tcPr>
          <w:p w14:paraId="519AA4E0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Interpretation</w:t>
            </w:r>
          </w:p>
        </w:tc>
        <w:tc>
          <w:tcPr>
            <w:tcW w:w="0" w:type="auto"/>
          </w:tcPr>
          <w:p w14:paraId="34B4107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Interpretation</w:t>
            </w:r>
          </w:p>
        </w:tc>
        <w:tc>
          <w:tcPr>
            <w:tcW w:w="0" w:type="auto"/>
          </w:tcPr>
          <w:p w14:paraId="7AE7D4E7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DFACE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F93E62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9805419" w14:textId="77777777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6BD00B9B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CBA134A" w14:textId="205AFAFE" w:rsidR="00804EBF" w:rsidRPr="00341B25" w:rsidRDefault="00804EBF" w:rsidP="00804EBF">
      <w:pPr>
        <w:pStyle w:val="ListParagraph"/>
        <w:numPr>
          <w:ilvl w:val="0"/>
          <w:numId w:val="43"/>
        </w:numPr>
        <w:rPr>
          <w:rFonts w:ascii="Century Gothic" w:hAnsi="Century Gothic"/>
          <w:b/>
          <w:bCs/>
          <w:sz w:val="28"/>
          <w:szCs w:val="28"/>
        </w:rPr>
      </w:pPr>
      <w:r w:rsidRPr="00341B25">
        <w:rPr>
          <w:rFonts w:ascii="Century Gothic" w:hAnsi="Century Gothic"/>
          <w:b/>
          <w:bCs/>
          <w:sz w:val="28"/>
          <w:szCs w:val="28"/>
        </w:rPr>
        <w:lastRenderedPageBreak/>
        <w:t>A word of wisdom and a word of knowledge: an articulate utterance of the implications of or insight into _________-centered _________ truths.</w:t>
      </w:r>
    </w:p>
    <w:p w14:paraId="02C15DD6" w14:textId="28386A66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175690D1" w14:textId="77777777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211FEC1D" w14:textId="77777777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21C77F07" w14:textId="6CA2CE80" w:rsidR="00804EBF" w:rsidRPr="00341B25" w:rsidRDefault="00804EBF" w:rsidP="00804EBF">
      <w:pPr>
        <w:pStyle w:val="ListParagraph"/>
        <w:numPr>
          <w:ilvl w:val="0"/>
          <w:numId w:val="43"/>
        </w:numPr>
        <w:rPr>
          <w:rFonts w:ascii="Century Gothic" w:hAnsi="Century Gothic"/>
          <w:b/>
          <w:bCs/>
          <w:sz w:val="28"/>
          <w:szCs w:val="28"/>
        </w:rPr>
      </w:pPr>
      <w:r w:rsidRPr="00341B25">
        <w:rPr>
          <w:rFonts w:ascii="Century Gothic" w:hAnsi="Century Gothic"/>
          <w:b/>
          <w:bCs/>
          <w:sz w:val="28"/>
          <w:szCs w:val="28"/>
        </w:rPr>
        <w:t>Faith: an extraordinary _________ of ____________ in ______.</w:t>
      </w:r>
      <w:bookmarkStart w:id="5" w:name="_GoBack"/>
      <w:bookmarkEnd w:id="5"/>
    </w:p>
    <w:p w14:paraId="76BCBBD9" w14:textId="60B1DC51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225DE9B7" w14:textId="77777777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0E1A68CC" w14:textId="1083EFA3" w:rsidR="00804EBF" w:rsidRPr="00341B25" w:rsidRDefault="00804EBF" w:rsidP="00804EBF">
      <w:pPr>
        <w:pStyle w:val="ListParagraph"/>
        <w:numPr>
          <w:ilvl w:val="0"/>
          <w:numId w:val="43"/>
        </w:numPr>
        <w:rPr>
          <w:rFonts w:ascii="Century Gothic" w:hAnsi="Century Gothic"/>
          <w:b/>
          <w:bCs/>
          <w:sz w:val="28"/>
          <w:szCs w:val="28"/>
        </w:rPr>
      </w:pPr>
      <w:r w:rsidRPr="00341B25">
        <w:rPr>
          <w:rFonts w:ascii="Century Gothic" w:hAnsi="Century Gothic"/>
          <w:b/>
          <w:bCs/>
          <w:sz w:val="28"/>
          <w:szCs w:val="28"/>
        </w:rPr>
        <w:t>Gifts of healings: supernatural _______ of various physical _____________.</w:t>
      </w:r>
    </w:p>
    <w:p w14:paraId="65C2C09B" w14:textId="6715CB25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4A1F276D" w14:textId="77777777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1A2A629C" w14:textId="77777777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4BBEE3F0" w14:textId="18EB11B1" w:rsidR="005236A0" w:rsidRPr="00341B25" w:rsidRDefault="00804EBF" w:rsidP="00804EBF">
      <w:pPr>
        <w:pStyle w:val="ListParagraph"/>
        <w:numPr>
          <w:ilvl w:val="0"/>
          <w:numId w:val="43"/>
        </w:numPr>
        <w:rPr>
          <w:rFonts w:ascii="Century Gothic" w:hAnsi="Century Gothic"/>
          <w:b/>
          <w:bCs/>
          <w:sz w:val="28"/>
          <w:szCs w:val="28"/>
        </w:rPr>
      </w:pPr>
      <w:r w:rsidRPr="00341B25">
        <w:rPr>
          <w:rFonts w:ascii="Century Gothic" w:hAnsi="Century Gothic"/>
          <w:b/>
          <w:bCs/>
          <w:sz w:val="28"/>
          <w:szCs w:val="28"/>
        </w:rPr>
        <w:t>Performing of miracles: the workings of unique, extraordinary _________, like raising the _______ or casting out _________.</w:t>
      </w:r>
    </w:p>
    <w:p w14:paraId="1B92B327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24F9BD2" w14:textId="578D2BAD" w:rsidR="005236A0" w:rsidRPr="00B27138" w:rsidRDefault="00B27138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B27138">
        <w:rPr>
          <w:rFonts w:ascii="Century Gothic" w:hAnsi="Century Gothic"/>
          <w:b/>
          <w:bCs/>
          <w:i/>
          <w:iCs/>
          <w:sz w:val="28"/>
          <w:szCs w:val="28"/>
        </w:rPr>
        <w:t>So What?</w:t>
      </w:r>
    </w:p>
    <w:p w14:paraId="7A1BF716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1553A8A" w14:textId="1F03F7C7" w:rsidR="003363CC" w:rsidRPr="00B27138" w:rsidRDefault="00804EBF" w:rsidP="00B27138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__________</w:t>
      </w:r>
      <w:r w:rsidRPr="00804EBF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804EBF">
        <w:rPr>
          <w:rFonts w:ascii="Century Gothic" w:hAnsi="Century Gothic"/>
          <w:b/>
          <w:bCs/>
          <w:iCs/>
          <w:sz w:val="28"/>
          <w:szCs w:val="28"/>
        </w:rPr>
        <w:t xml:space="preserve"> and the </w:t>
      </w:r>
      <w:r>
        <w:rPr>
          <w:rFonts w:ascii="Century Gothic" w:hAnsi="Century Gothic"/>
          <w:b/>
          <w:bCs/>
          <w:iCs/>
          <w:sz w:val="28"/>
          <w:szCs w:val="28"/>
        </w:rPr>
        <w:t>______________</w:t>
      </w:r>
      <w:r w:rsidRPr="00804EBF">
        <w:rPr>
          <w:rFonts w:ascii="Century Gothic" w:hAnsi="Century Gothic"/>
          <w:b/>
          <w:bCs/>
          <w:iCs/>
          <w:sz w:val="28"/>
          <w:szCs w:val="28"/>
        </w:rPr>
        <w:t>.</w:t>
      </w:r>
    </w:p>
    <w:sectPr w:rsidR="003363CC" w:rsidRPr="00B27138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0EED8" w14:textId="77777777" w:rsidR="00B925EB" w:rsidRDefault="00B925EB" w:rsidP="00C413EA">
      <w:pPr>
        <w:spacing w:after="0" w:line="240" w:lineRule="auto"/>
      </w:pPr>
      <w:r>
        <w:separator/>
      </w:r>
    </w:p>
  </w:endnote>
  <w:endnote w:type="continuationSeparator" w:id="0">
    <w:p w14:paraId="2C90ACA8" w14:textId="77777777" w:rsidR="00B925EB" w:rsidRDefault="00B925EB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7224" w14:textId="77777777" w:rsidR="00B925EB" w:rsidRDefault="00B925EB" w:rsidP="00C413EA">
      <w:pPr>
        <w:spacing w:after="0" w:line="240" w:lineRule="auto"/>
      </w:pPr>
      <w:r>
        <w:separator/>
      </w:r>
    </w:p>
  </w:footnote>
  <w:footnote w:type="continuationSeparator" w:id="0">
    <w:p w14:paraId="51C84915" w14:textId="77777777" w:rsidR="00B925EB" w:rsidRDefault="00B925EB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F02B6B"/>
    <w:multiLevelType w:val="hybridMultilevel"/>
    <w:tmpl w:val="96688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24"/>
  </w:num>
  <w:num w:numId="5">
    <w:abstractNumId w:val="2"/>
  </w:num>
  <w:num w:numId="6">
    <w:abstractNumId w:val="37"/>
  </w:num>
  <w:num w:numId="7">
    <w:abstractNumId w:val="3"/>
  </w:num>
  <w:num w:numId="8">
    <w:abstractNumId w:val="41"/>
  </w:num>
  <w:num w:numId="9">
    <w:abstractNumId w:val="32"/>
  </w:num>
  <w:num w:numId="10">
    <w:abstractNumId w:val="17"/>
  </w:num>
  <w:num w:numId="11">
    <w:abstractNumId w:val="8"/>
  </w:num>
  <w:num w:numId="12">
    <w:abstractNumId w:val="6"/>
  </w:num>
  <w:num w:numId="13">
    <w:abstractNumId w:val="40"/>
  </w:num>
  <w:num w:numId="14">
    <w:abstractNumId w:val="13"/>
  </w:num>
  <w:num w:numId="15">
    <w:abstractNumId w:val="33"/>
  </w:num>
  <w:num w:numId="16">
    <w:abstractNumId w:val="31"/>
  </w:num>
  <w:num w:numId="17">
    <w:abstractNumId w:val="21"/>
  </w:num>
  <w:num w:numId="18">
    <w:abstractNumId w:val="30"/>
  </w:num>
  <w:num w:numId="19">
    <w:abstractNumId w:val="4"/>
  </w:num>
  <w:num w:numId="20">
    <w:abstractNumId w:val="18"/>
  </w:num>
  <w:num w:numId="21">
    <w:abstractNumId w:val="36"/>
  </w:num>
  <w:num w:numId="22">
    <w:abstractNumId w:val="38"/>
  </w:num>
  <w:num w:numId="23">
    <w:abstractNumId w:val="9"/>
  </w:num>
  <w:num w:numId="24">
    <w:abstractNumId w:val="34"/>
  </w:num>
  <w:num w:numId="25">
    <w:abstractNumId w:val="27"/>
  </w:num>
  <w:num w:numId="26">
    <w:abstractNumId w:val="25"/>
  </w:num>
  <w:num w:numId="27">
    <w:abstractNumId w:val="26"/>
  </w:num>
  <w:num w:numId="28">
    <w:abstractNumId w:val="28"/>
  </w:num>
  <w:num w:numId="29">
    <w:abstractNumId w:val="35"/>
  </w:num>
  <w:num w:numId="30">
    <w:abstractNumId w:val="15"/>
  </w:num>
  <w:num w:numId="31">
    <w:abstractNumId w:val="39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2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MKkFACqU+uQ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1B25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849BB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F143B"/>
    <w:rsid w:val="008F25D9"/>
    <w:rsid w:val="008F428F"/>
    <w:rsid w:val="008F62CE"/>
    <w:rsid w:val="00901C8C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4E1D"/>
    <w:rsid w:val="009C7DC6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08A8"/>
    <w:rsid w:val="00B7317A"/>
    <w:rsid w:val="00B757D9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0AC6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ADF85-3E15-419A-8407-F4AD335B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2019-07-17T16:04:00Z</dcterms:created>
  <dcterms:modified xsi:type="dcterms:W3CDTF">2019-07-17T16:12:00Z</dcterms:modified>
</cp:coreProperties>
</file>