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49DA6" w14:textId="77777777" w:rsidR="00043DDF" w:rsidRDefault="00BA13C7">
      <w:pPr>
        <w:spacing w:after="200"/>
      </w:pPr>
      <w:r>
        <w:rPr>
          <w:b/>
          <w:bCs/>
          <w:sz w:val="36"/>
          <w:szCs w:val="36"/>
        </w:rPr>
        <w:t>The Grip of Evil</w:t>
      </w:r>
    </w:p>
    <w:p w14:paraId="2BB0CA43" w14:textId="77777777" w:rsidR="00043DDF" w:rsidRDefault="00BA13C7">
      <w:pPr>
        <w:spacing w:after="200"/>
      </w:pPr>
      <w:r>
        <w:rPr>
          <w:i/>
          <w:iCs/>
        </w:rPr>
        <w:t>Romans 3:9</w:t>
      </w:r>
    </w:p>
    <w:p w14:paraId="616C6189" w14:textId="77777777" w:rsidR="00043DDF" w:rsidRDefault="00BA13C7">
      <w:r>
        <w:pict w14:anchorId="2F057EF1">
          <v:shapetype id="_x0000_t32" coordsize="21600,21600" o:spt="32" o:oned="t" path="m,l21600,21600e" filled="f">
            <v:path arrowok="t" fillok="f" o:connecttype="none"/>
            <o:lock v:ext="edit" shapetype="t"/>
          </v:shapetype>
          <v:shape id="_x0000_s1026" type="#_x0000_t32" style="width:450pt;height:0;mso-left-percent:-10001;mso-top-percent:-10001;mso-position-horizontal:absolute;mso-position-horizontal-relative:char;mso-position-vertical:absolute;mso-position-vertical-relative:line;mso-left-percent:-10001;mso-top-percent:-10001" strokecolor="#777" strokeweight="1pt"/>
        </w:pict>
      </w:r>
    </w:p>
    <w:p w14:paraId="01A144C8" w14:textId="77777777" w:rsidR="00043DDF" w:rsidRDefault="00BA13C7">
      <w:pPr>
        <w:spacing w:after="200"/>
      </w:pPr>
      <w:r>
        <w:rPr>
          <w:b/>
          <w:bCs/>
          <w:sz w:val="28"/>
          <w:szCs w:val="28"/>
        </w:rPr>
        <w:t>Passage Background and Context Information</w:t>
      </w:r>
    </w:p>
    <w:p w14:paraId="22D85A37" w14:textId="77777777" w:rsidR="00043DDF" w:rsidRDefault="00BA13C7">
      <w:r>
        <w:t>In Romans 1, Paul indicted humanity by writing that you and I are without excuse f</w:t>
      </w:r>
      <w:r>
        <w:t>or refusing to give God the glory and thanksgiving he deserves and that we have exchanged what we know about him for a lie.  In the first part of Romans 2, Paul indicts the hypocrite. We all have a moral standard but don’t practice what we preach. In the l</w:t>
      </w:r>
      <w:r>
        <w:t xml:space="preserve">ast part of Romans 2, Paul indicts the Hebrews. They know God’s righteous requirements because they receive God’s written law, yet they still </w:t>
      </w:r>
      <w:proofErr w:type="gramStart"/>
      <w:r>
        <w:t>fail to</w:t>
      </w:r>
      <w:proofErr w:type="gramEnd"/>
      <w:r>
        <w:t xml:space="preserve"> do those requirements. In Romans 3, Paul comes full circle. He portrays the world as on trial before God i</w:t>
      </w:r>
      <w:r>
        <w:t>n the heavenly courtroom. Paul now gives his closing argument on the charge.</w:t>
      </w:r>
    </w:p>
    <w:p w14:paraId="6109B43D" w14:textId="77777777" w:rsidR="00043DDF" w:rsidRDefault="00BA13C7">
      <w:r>
        <w:rPr>
          <w:b/>
          <w:bCs/>
          <w:i/>
          <w:iCs/>
          <w:u w:val="single"/>
        </w:rPr>
        <w:t>(1 min)</w:t>
      </w:r>
    </w:p>
    <w:p w14:paraId="4C547FB5" w14:textId="77777777" w:rsidR="00043DDF" w:rsidRDefault="00043DDF"/>
    <w:p w14:paraId="60B4285B" w14:textId="77777777" w:rsidR="00043DDF" w:rsidRDefault="00BA13C7">
      <w:pPr>
        <w:spacing w:after="200"/>
      </w:pPr>
      <w:r>
        <w:rPr>
          <w:b/>
          <w:bCs/>
          <w:sz w:val="28"/>
          <w:szCs w:val="28"/>
        </w:rPr>
        <w:t>Bible Verse</w:t>
      </w:r>
    </w:p>
    <w:p w14:paraId="7A7D1095" w14:textId="77777777" w:rsidR="00043DDF" w:rsidRDefault="00BA13C7">
      <w:pPr>
        <w:pStyle w:val="Heading6"/>
      </w:pPr>
      <w:r>
        <w:t>Romans 3:9 (CSB)</w:t>
      </w:r>
    </w:p>
    <w:p w14:paraId="2AF2290E" w14:textId="77777777" w:rsidR="00043DDF" w:rsidRDefault="00BA13C7">
      <w:r>
        <w:rPr>
          <w:vertAlign w:val="superscript"/>
        </w:rPr>
        <w:t>9</w:t>
      </w:r>
      <w:r>
        <w:t>What then? Are we any better off? Not at all! For we have already charged that both Jews and Gentiles are all under sin,</w:t>
      </w:r>
    </w:p>
    <w:p w14:paraId="271DBA8E" w14:textId="77777777" w:rsidR="00043DDF" w:rsidRDefault="00043DDF"/>
    <w:p w14:paraId="1768298B" w14:textId="7927EF93" w:rsidR="00043DDF" w:rsidRDefault="00BA13C7">
      <w:pPr>
        <w:spacing w:after="200"/>
      </w:pPr>
      <w:r>
        <w:rPr>
          <w:b/>
          <w:bCs/>
          <w:sz w:val="36"/>
          <w:szCs w:val="36"/>
        </w:rPr>
        <w:t xml:space="preserve">1. </w:t>
      </w:r>
      <w:r w:rsidR="00D3306D">
        <w:rPr>
          <w:b/>
          <w:bCs/>
          <w:sz w:val="36"/>
          <w:szCs w:val="36"/>
          <w:u w:val="single"/>
        </w:rPr>
        <w:t>___</w:t>
      </w:r>
      <w:r>
        <w:rPr>
          <w:b/>
          <w:bCs/>
          <w:sz w:val="36"/>
          <w:szCs w:val="36"/>
        </w:rPr>
        <w:t xml:space="preserve"> </w:t>
      </w:r>
      <w:r w:rsidRPr="00D3306D">
        <w:rPr>
          <w:b/>
          <w:bCs/>
          <w:sz w:val="36"/>
          <w:szCs w:val="36"/>
        </w:rPr>
        <w:t>all</w:t>
      </w:r>
      <w:r>
        <w:rPr>
          <w:b/>
          <w:bCs/>
          <w:sz w:val="36"/>
          <w:szCs w:val="36"/>
        </w:rPr>
        <w:t xml:space="preserve"> are in the grip of </w:t>
      </w:r>
      <w:r w:rsidR="00D3306D">
        <w:rPr>
          <w:b/>
          <w:bCs/>
          <w:sz w:val="36"/>
          <w:szCs w:val="36"/>
          <w:u w:val="single"/>
        </w:rPr>
        <w:t>_____</w:t>
      </w:r>
      <w:r>
        <w:rPr>
          <w:b/>
          <w:bCs/>
          <w:sz w:val="36"/>
          <w:szCs w:val="36"/>
        </w:rPr>
        <w:t>.</w:t>
      </w:r>
    </w:p>
    <w:p w14:paraId="120E742B" w14:textId="77777777" w:rsidR="00043DDF" w:rsidRDefault="00043DDF"/>
    <w:p w14:paraId="4F8B51B7" w14:textId="170E5A20" w:rsidR="00043DDF" w:rsidRDefault="00D3306D">
      <w:pPr>
        <w:spacing w:after="200"/>
      </w:pPr>
      <w:r>
        <w:rPr>
          <w:b/>
          <w:bCs/>
          <w:sz w:val="28"/>
          <w:szCs w:val="28"/>
        </w:rPr>
        <w:t xml:space="preserve"> </w:t>
      </w:r>
    </w:p>
    <w:p w14:paraId="1BE43869" w14:textId="77777777" w:rsidR="00043DDF" w:rsidRDefault="00BA13C7">
      <w:pPr>
        <w:numPr>
          <w:ilvl w:val="0"/>
          <w:numId w:val="3"/>
        </w:numPr>
      </w:pPr>
      <w:r>
        <w:rPr>
          <w:b/>
          <w:bCs/>
        </w:rPr>
        <w:t>Luke 7:8</w:t>
      </w:r>
      <w:r>
        <w:t> For I too am a man placed under authority, having soldiers under my command. I say to this one, ‘Go,’ and he goes; and to anot</w:t>
      </w:r>
      <w:r>
        <w:t>her, ‘Come,’ and he comes; and to my servant, ‘Do this,’ and he does it.”</w:t>
      </w:r>
    </w:p>
    <w:p w14:paraId="58EB0B63" w14:textId="374333D9" w:rsidR="00043DDF" w:rsidRDefault="00BA13C7">
      <w:pPr>
        <w:numPr>
          <w:ilvl w:val="0"/>
          <w:numId w:val="3"/>
        </w:numPr>
      </w:pPr>
      <w:r>
        <w:rPr>
          <w:b/>
          <w:bCs/>
        </w:rPr>
        <w:t>Genesis 4:7</w:t>
      </w:r>
      <w:r>
        <w:t xml:space="preserve"> If you do what is right, won’t you </w:t>
      </w:r>
      <w:proofErr w:type="gramStart"/>
      <w:r>
        <w:t>be accepted</w:t>
      </w:r>
      <w:proofErr w:type="gramEnd"/>
      <w:r>
        <w:t>? But if you do not do what is right, sin is crouching at the door. Its desire is for you, but you must rule over it.”</w:t>
      </w:r>
    </w:p>
    <w:p w14:paraId="2828CDEC" w14:textId="77777777" w:rsidR="00D3306D" w:rsidRDefault="00D3306D" w:rsidP="00D3306D">
      <w:pPr>
        <w:ind w:left="720"/>
      </w:pPr>
    </w:p>
    <w:p w14:paraId="5CBD0FE5" w14:textId="77777777" w:rsidR="00043DDF" w:rsidRDefault="00BA13C7">
      <w:pPr>
        <w:numPr>
          <w:ilvl w:val="0"/>
          <w:numId w:val="3"/>
        </w:numPr>
      </w:pPr>
      <w:r>
        <w:rPr>
          <w:b/>
          <w:bCs/>
        </w:rPr>
        <w:lastRenderedPageBreak/>
        <w:t>James Dunn: “…man experiences (consciously or unco</w:t>
      </w:r>
      <w:r>
        <w:rPr>
          <w:b/>
          <w:bCs/>
        </w:rPr>
        <w:t>nsciously) a power which works in him to bind him wholly to his mortality and corruptibility, to render impotent any knowledge of God or concern to do God’s will, to provoke his merely animal appetites in forgetfulness that he is a creature of God—and that</w:t>
      </w:r>
      <w:r>
        <w:rPr>
          <w:b/>
          <w:bCs/>
        </w:rPr>
        <w:t xml:space="preserve"> power Paul calls ‘sin.’” Romans 1-8, Volume 38A (Word Biblical Commentary) (pp. 148-149). Zondervan Academic. </w:t>
      </w:r>
    </w:p>
    <w:p w14:paraId="150FFCCD" w14:textId="77777777" w:rsidR="00043DDF" w:rsidRDefault="00043DDF"/>
    <w:p w14:paraId="7F9B5BDA" w14:textId="77777777" w:rsidR="00043DDF" w:rsidRDefault="00043DDF"/>
    <w:p w14:paraId="061FA74B" w14:textId="77777777" w:rsidR="00043DDF" w:rsidRDefault="00BA13C7">
      <w:pPr>
        <w:spacing w:after="200"/>
      </w:pPr>
      <w:r>
        <w:rPr>
          <w:b/>
          <w:bCs/>
          <w:sz w:val="28"/>
          <w:szCs w:val="28"/>
        </w:rPr>
        <w:t>Doctrine</w:t>
      </w:r>
    </w:p>
    <w:p w14:paraId="0761ADB5" w14:textId="5F3E5B32" w:rsidR="00043DDF" w:rsidRDefault="00BA13C7">
      <w:pPr>
        <w:numPr>
          <w:ilvl w:val="0"/>
          <w:numId w:val="4"/>
        </w:numPr>
      </w:pPr>
      <w:r>
        <w:t xml:space="preserve">That we exist in a state in which </w:t>
      </w:r>
      <w:r>
        <w:t>every part of our being has been corrupted</w:t>
      </w:r>
      <w:r>
        <w:t xml:space="preserve"> </w:t>
      </w:r>
      <w:r w:rsidR="00D3306D">
        <w:t>theologians</w:t>
      </w:r>
      <w:r>
        <w:t xml:space="preserve"> </w:t>
      </w:r>
      <w:r w:rsidR="00D3306D">
        <w:t>call</w:t>
      </w:r>
      <w:r>
        <w:t xml:space="preserve"> </w:t>
      </w:r>
      <w:r>
        <w:rPr>
          <w:b/>
          <w:bCs/>
        </w:rPr>
        <w:t>“</w:t>
      </w:r>
      <w:r w:rsidR="00D3306D">
        <w:rPr>
          <w:b/>
          <w:bCs/>
          <w:u w:val="single"/>
        </w:rPr>
        <w:t>_____</w:t>
      </w:r>
      <w:r>
        <w:rPr>
          <w:b/>
          <w:bCs/>
        </w:rPr>
        <w:t xml:space="preserve"> </w:t>
      </w:r>
      <w:r w:rsidR="00D3306D">
        <w:rPr>
          <w:b/>
          <w:bCs/>
          <w:u w:val="single"/>
        </w:rPr>
        <w:t>_________</w:t>
      </w:r>
      <w:r>
        <w:rPr>
          <w:b/>
          <w:bCs/>
        </w:rPr>
        <w:t>.”</w:t>
      </w:r>
    </w:p>
    <w:p w14:paraId="5F79ABE3" w14:textId="77777777" w:rsidR="00043DDF" w:rsidRDefault="00BA13C7">
      <w:pPr>
        <w:numPr>
          <w:ilvl w:val="0"/>
          <w:numId w:val="4"/>
        </w:numPr>
      </w:pPr>
      <w:r>
        <w:rPr>
          <w:b/>
          <w:bCs/>
        </w:rPr>
        <w:t>Fourth-century theologian Augustine saw in the Scriptures </w:t>
      </w:r>
      <w:r>
        <w:t>four states of man in relation to sin: </w:t>
      </w:r>
    </w:p>
    <w:p w14:paraId="59C3FEE0" w14:textId="6EF4A9D0" w:rsidR="00043DDF" w:rsidRDefault="00BA13C7">
      <w:pPr>
        <w:numPr>
          <w:ilvl w:val="1"/>
          <w:numId w:val="4"/>
        </w:numPr>
      </w:pPr>
      <w:r>
        <w:t xml:space="preserve">Before the </w:t>
      </w:r>
      <w:r w:rsidR="00D3306D">
        <w:rPr>
          <w:u w:val="single"/>
        </w:rPr>
        <w:t>____</w:t>
      </w:r>
      <w:r>
        <w:t xml:space="preserve"> (the first sin), we were able to sin and able not to sin.</w:t>
      </w:r>
    </w:p>
    <w:p w14:paraId="4F15C84B" w14:textId="1E587DA1" w:rsidR="00043DDF" w:rsidRDefault="00BA13C7">
      <w:pPr>
        <w:numPr>
          <w:ilvl w:val="1"/>
          <w:numId w:val="4"/>
        </w:numPr>
      </w:pPr>
      <w:r>
        <w:t xml:space="preserve">After the </w:t>
      </w:r>
      <w:r w:rsidR="00D3306D">
        <w:rPr>
          <w:u w:val="single"/>
        </w:rPr>
        <w:t>____</w:t>
      </w:r>
      <w:r>
        <w:t xml:space="preserve"> (the first sin), we are not able to not sin.</w:t>
      </w:r>
    </w:p>
    <w:p w14:paraId="11B1B4D3" w14:textId="0819D2AF" w:rsidR="00043DDF" w:rsidRDefault="00BA13C7">
      <w:pPr>
        <w:numPr>
          <w:ilvl w:val="1"/>
          <w:numId w:val="4"/>
        </w:numPr>
      </w:pPr>
      <w:r>
        <w:t xml:space="preserve">After Christian </w:t>
      </w:r>
      <w:r w:rsidR="00D3306D">
        <w:rPr>
          <w:u w:val="single"/>
        </w:rPr>
        <w:t>__________</w:t>
      </w:r>
      <w:r>
        <w:t>, we are able not to sin.</w:t>
      </w:r>
    </w:p>
    <w:p w14:paraId="6972B261" w14:textId="0F9EAFEF" w:rsidR="00043DDF" w:rsidRDefault="00BA13C7">
      <w:pPr>
        <w:numPr>
          <w:ilvl w:val="1"/>
          <w:numId w:val="4"/>
        </w:numPr>
      </w:pPr>
      <w:r>
        <w:t xml:space="preserve">After Christian </w:t>
      </w:r>
      <w:r w:rsidR="00D3306D">
        <w:rPr>
          <w:u w:val="single"/>
        </w:rPr>
        <w:t>___________</w:t>
      </w:r>
      <w:r>
        <w:t>, we are unable to sin.</w:t>
      </w:r>
    </w:p>
    <w:p w14:paraId="70322820" w14:textId="77777777" w:rsidR="00043DDF" w:rsidRDefault="00BA13C7">
      <w:pPr>
        <w:numPr>
          <w:ilvl w:val="2"/>
          <w:numId w:val="4"/>
        </w:numPr>
      </w:pPr>
      <w:r>
        <w:t xml:space="preserve">James R. Edwards: “In Paul’s thinking sin carries two paradoxical and unresolved tensions: people sin willingly, but inevitably. Sin </w:t>
      </w:r>
      <w:proofErr w:type="gramStart"/>
      <w:r>
        <w:t>is freely chosen</w:t>
      </w:r>
      <w:proofErr w:type="gramEnd"/>
      <w:r>
        <w:t xml:space="preserve"> (otherwise it would not be sin), but there is a “gravitational pull” to sin, a tyranny or domination again</w:t>
      </w:r>
      <w:r>
        <w:t xml:space="preserve">st which humanity is powerless to contend. Humanity, in other words, is not free not to sin. Sin is thus not an occasional slip or mistake, but a personal collaboration with a </w:t>
      </w:r>
      <w:proofErr w:type="spellStart"/>
      <w:r>
        <w:t>suprapersonal</w:t>
      </w:r>
      <w:proofErr w:type="spellEnd"/>
      <w:r>
        <w:t xml:space="preserve"> power (Eph. 2:2) which overshadows and tragically infects the worl</w:t>
      </w:r>
      <w:r>
        <w:t>d.” James R. Edwards, Romans, (Grand Rapids, MI: Baker Books, 2011), 90.</w:t>
      </w:r>
    </w:p>
    <w:p w14:paraId="300A2620" w14:textId="77777777" w:rsidR="00043DDF" w:rsidRDefault="00BA13C7">
      <w:pPr>
        <w:numPr>
          <w:ilvl w:val="0"/>
          <w:numId w:val="4"/>
        </w:numPr>
      </w:pPr>
      <w:r>
        <w:rPr>
          <w:b/>
          <w:bCs/>
        </w:rPr>
        <w:t>A prominent Baptist, E. Y. Mullins: “All men are not equally sinful, of course, and no man is as bad as he can be. But all</w:t>
      </w:r>
      <w:r>
        <w:rPr>
          <w:b/>
          <w:bCs/>
        </w:rPr>
        <w:t xml:space="preserve"> man’s faculties and powers </w:t>
      </w:r>
      <w:proofErr w:type="gramStart"/>
      <w:r>
        <w:rPr>
          <w:b/>
          <w:bCs/>
        </w:rPr>
        <w:t>are affected</w:t>
      </w:r>
      <w:proofErr w:type="gramEnd"/>
      <w:r>
        <w:rPr>
          <w:b/>
          <w:bCs/>
        </w:rPr>
        <w:t xml:space="preserve"> by the operation of sin in his nature, and all are equally incapable of saving themselves.”</w:t>
      </w:r>
    </w:p>
    <w:p w14:paraId="1DA13E33" w14:textId="43C0FB00" w:rsidR="00043DDF" w:rsidRDefault="00D3306D">
      <w:pPr>
        <w:numPr>
          <w:ilvl w:val="0"/>
          <w:numId w:val="4"/>
        </w:numPr>
      </w:pPr>
      <w:r>
        <w:rPr>
          <w:b/>
          <w:bCs/>
        </w:rPr>
        <w:t>______</w:t>
      </w:r>
      <w:r w:rsidR="00BA13C7">
        <w:rPr>
          <w:b/>
          <w:bCs/>
        </w:rPr>
        <w:t xml:space="preserve"> </w:t>
      </w:r>
      <w:r>
        <w:rPr>
          <w:b/>
          <w:bCs/>
        </w:rPr>
        <w:t>_____</w:t>
      </w:r>
      <w:r w:rsidR="00BA13C7">
        <w:t xml:space="preserve"> is the universal grace of God that enables civil jus</w:t>
      </w:r>
      <w:r w:rsidR="00BA13C7">
        <w:t xml:space="preserve">tice in society </w:t>
      </w:r>
      <w:proofErr w:type="gramStart"/>
      <w:r w:rsidR="00BA13C7">
        <w:t>in spite of</w:t>
      </w:r>
      <w:proofErr w:type="gramEnd"/>
      <w:r w:rsidR="00BA13C7">
        <w:t xml:space="preserve"> human depravity.</w:t>
      </w:r>
    </w:p>
    <w:p w14:paraId="4DDBF215" w14:textId="77777777" w:rsidR="00043DDF" w:rsidRDefault="00BA13C7">
      <w:pPr>
        <w:numPr>
          <w:ilvl w:val="0"/>
          <w:numId w:val="4"/>
        </w:numPr>
      </w:pPr>
      <w:r>
        <w:rPr>
          <w:b/>
          <w:bCs/>
        </w:rPr>
        <w:lastRenderedPageBreak/>
        <w:t>J.I. Packer:</w:t>
      </w:r>
      <w:r>
        <w:t> “The phrase total depravity is commonly used to make explicit the implications of original sin. It signifies a corruption of our moral and spiritual nature that is total not in degree (for no one is</w:t>
      </w:r>
      <w:r>
        <w:t xml:space="preserve"> as bad as he or she might be) but in extent…We cannot earn God’s favor, no matter what we do; unless grace saves us, we are lost.” J.I. Packer, “Original Sin,” Concise Theology: A Guide to Historic Christian Beliefs (Wheaton, IL: Tyndale)</w:t>
      </w:r>
    </w:p>
    <w:p w14:paraId="09E2FB61" w14:textId="77777777" w:rsidR="00043DDF" w:rsidRDefault="00043DDF"/>
    <w:p w14:paraId="77170350" w14:textId="1B661BBF" w:rsidR="00043DDF" w:rsidRDefault="00D3306D" w:rsidP="00D3306D">
      <w:r>
        <w:rPr>
          <w:b/>
          <w:bCs/>
          <w:sz w:val="28"/>
          <w:szCs w:val="28"/>
        </w:rPr>
        <w:t xml:space="preserve"> </w:t>
      </w:r>
      <w:r>
        <w:t xml:space="preserve"> </w:t>
      </w:r>
    </w:p>
    <w:p w14:paraId="48E71A69" w14:textId="77777777" w:rsidR="00043DDF" w:rsidRDefault="00043DDF"/>
    <w:p w14:paraId="64ECFBD8" w14:textId="77777777" w:rsidR="00043DDF" w:rsidRDefault="00BA13C7">
      <w:pPr>
        <w:spacing w:after="200"/>
      </w:pPr>
      <w:r>
        <w:rPr>
          <w:b/>
          <w:bCs/>
          <w:sz w:val="28"/>
          <w:szCs w:val="28"/>
        </w:rPr>
        <w:t>Pray</w:t>
      </w:r>
    </w:p>
    <w:p w14:paraId="7286752B" w14:textId="77777777" w:rsidR="00043DDF" w:rsidRDefault="00BA13C7">
      <w:r>
        <w:t>I want to model a brief prayer that you can pray after me. Will you pray with me?</w:t>
      </w:r>
    </w:p>
    <w:p w14:paraId="2B49DB73" w14:textId="77777777" w:rsidR="00043DDF" w:rsidRDefault="00BA13C7">
      <w:r>
        <w:t xml:space="preserve">“Jesus, I confess I am a sinner. I deserve Your judgment of death and hell. But </w:t>
      </w:r>
      <w:proofErr w:type="gramStart"/>
      <w:r>
        <w:t>I believe You</w:t>
      </w:r>
      <w:proofErr w:type="gramEnd"/>
      <w:r>
        <w:t xml:space="preserve"> love me, came down for me, lived a perfect life, and shed Your bloo</w:t>
      </w:r>
      <w:r>
        <w:t xml:space="preserve">d and died on the cross for my sins. </w:t>
      </w:r>
      <w:proofErr w:type="gramStart"/>
      <w:r>
        <w:t>I also believe that God</w:t>
      </w:r>
      <w:proofErr w:type="gramEnd"/>
      <w:r>
        <w:t xml:space="preserve"> raised You from the dead for the forgiveness of my sins, to change me, and grant me everlasting life. Please forgive me, change my heart, and give me eternal life. </w:t>
      </w:r>
      <w:proofErr w:type="gramStart"/>
      <w:r>
        <w:t>I believe You</w:t>
      </w:r>
      <w:proofErr w:type="gramEnd"/>
      <w:r>
        <w:t xml:space="preserve"> are my Forgiver a</w:t>
      </w:r>
      <w:r>
        <w:t xml:space="preserve">nd God. I give my life to love, obey, and make </w:t>
      </w:r>
      <w:proofErr w:type="gramStart"/>
      <w:r>
        <w:t>much</w:t>
      </w:r>
      <w:proofErr w:type="gramEnd"/>
      <w:r>
        <w:t xml:space="preserve"> of You! In Jesus’ name, amen.”</w:t>
      </w:r>
    </w:p>
    <w:p w14:paraId="4B7482C0" w14:textId="77777777" w:rsidR="00043DDF" w:rsidRDefault="00BA13C7">
      <w:r>
        <w:t>• • •</w:t>
      </w:r>
    </w:p>
    <w:p w14:paraId="4FC8CD86" w14:textId="77777777" w:rsidR="00043DDF" w:rsidRDefault="00BA13C7">
      <w:r>
        <w:t>“We desire to approach you, as our kind and merciful Father in Jesus Christ; humbly asking you to wash away our sins in his most precious blood, and to give us a suffi</w:t>
      </w:r>
      <w:r>
        <w:t xml:space="preserve">cient measure of your grace and Holy Spirit to enable us against them. You did create man, O Lord, after your own blessed image; but we have destroyed ourselves, and come short of your glory: the crown is fallen from our heads, and woe unto us, for we are </w:t>
      </w:r>
      <w:r>
        <w:t>sinners both by nature and by practice; justly might you swear in your wrath that we shall not enter into your rest. Yet suffer us, and enable us to plead in faith your gracious promise, that whoever trusts in the Savior you have provided, and comes unto y</w:t>
      </w:r>
      <w:r>
        <w:t xml:space="preserve">ou by him, shall never perish, nor fall into condemnation, but have everlasting life for his sake. Lord, we would believe; O help our unbelief!” – Augustus </w:t>
      </w:r>
      <w:proofErr w:type="spellStart"/>
      <w:r>
        <w:t>Toplady</w:t>
      </w:r>
      <w:proofErr w:type="spellEnd"/>
      <w:r>
        <w:t>, who wrote the hymn Rock of Ages, prayer found in ESV Prayer Bible</w:t>
      </w:r>
      <w:r>
        <w:br/>
        <w:t>• • •</w:t>
      </w:r>
    </w:p>
    <w:p w14:paraId="65817C59" w14:textId="77777777" w:rsidR="00043DDF" w:rsidRDefault="00BA13C7">
      <w:r>
        <w:t>Text BELIEVE to 706</w:t>
      </w:r>
      <w:r>
        <w:t>-525-5351.</w:t>
      </w:r>
    </w:p>
    <w:p w14:paraId="338C4709" w14:textId="77777777" w:rsidR="00043DDF" w:rsidRDefault="00BA13C7">
      <w:r>
        <w:t>• • •</w:t>
      </w:r>
    </w:p>
    <w:p w14:paraId="278E02E8" w14:textId="77777777" w:rsidR="00043DDF" w:rsidRDefault="00BA13C7">
      <w:r>
        <w:t>www.mtcarmeldemorest.com/baptism</w:t>
      </w:r>
    </w:p>
    <w:p w14:paraId="1EA11F20" w14:textId="40709227" w:rsidR="00043DDF" w:rsidRDefault="00BA13C7">
      <w:r>
        <w:t>• • •</w:t>
      </w:r>
    </w:p>
    <w:sectPr w:rsidR="00043DDF">
      <w:headerReference w:type="even" r:id="rId7"/>
      <w:headerReference w:type="default" r:id="rId8"/>
      <w:footerReference w:type="even" r:id="rId9"/>
      <w:footerReference w:type="default" r:id="rId10"/>
      <w:headerReference w:type="first" r:id="rId11"/>
      <w:footerReference w:type="first" r:id="rId12"/>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B1DDE" w14:textId="77777777" w:rsidR="00BA13C7" w:rsidRDefault="00BA13C7" w:rsidP="00D3306D">
      <w:pPr>
        <w:spacing w:after="0" w:line="240" w:lineRule="auto"/>
      </w:pPr>
      <w:r>
        <w:separator/>
      </w:r>
    </w:p>
  </w:endnote>
  <w:endnote w:type="continuationSeparator" w:id="0">
    <w:p w14:paraId="3DC5046D" w14:textId="77777777" w:rsidR="00BA13C7" w:rsidRDefault="00BA13C7" w:rsidP="00D3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4E883" w14:textId="77777777" w:rsidR="00D3306D" w:rsidRDefault="00D33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91642"/>
      <w:docPartObj>
        <w:docPartGallery w:val="Page Numbers (Bottom of Page)"/>
        <w:docPartUnique/>
      </w:docPartObj>
    </w:sdtPr>
    <w:sdtEndPr>
      <w:rPr>
        <w:noProof/>
      </w:rPr>
    </w:sdtEndPr>
    <w:sdtContent>
      <w:p w14:paraId="464614E6" w14:textId="5A0773BD" w:rsidR="00D3306D" w:rsidRDefault="00D330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B3544" w14:textId="77777777" w:rsidR="00D3306D" w:rsidRDefault="00D33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C0D2" w14:textId="77777777" w:rsidR="00D3306D" w:rsidRDefault="00D33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38C7F" w14:textId="77777777" w:rsidR="00BA13C7" w:rsidRDefault="00BA13C7" w:rsidP="00D3306D">
      <w:pPr>
        <w:spacing w:after="0" w:line="240" w:lineRule="auto"/>
      </w:pPr>
      <w:r>
        <w:separator/>
      </w:r>
    </w:p>
  </w:footnote>
  <w:footnote w:type="continuationSeparator" w:id="0">
    <w:p w14:paraId="39E45F63" w14:textId="77777777" w:rsidR="00BA13C7" w:rsidRDefault="00BA13C7" w:rsidP="00D33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E23D7" w14:textId="77777777" w:rsidR="00D3306D" w:rsidRDefault="00D33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C2028" w14:textId="77777777" w:rsidR="00D3306D" w:rsidRDefault="00D33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9BE10" w14:textId="77777777" w:rsidR="00D3306D" w:rsidRDefault="00D33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771FA5"/>
    <w:multiLevelType w:val="hybridMultilevel"/>
    <w:tmpl w:val="BB1E146A"/>
    <w:lvl w:ilvl="0" w:tplc="7B10777E">
      <w:start w:val="1"/>
      <w:numFmt w:val="bullet"/>
      <w:lvlText w:val=""/>
      <w:lvlJc w:val="left"/>
      <w:pPr>
        <w:tabs>
          <w:tab w:val="num" w:pos="720"/>
        </w:tabs>
        <w:ind w:left="720" w:hanging="360"/>
      </w:pPr>
      <w:rPr>
        <w:rFonts w:ascii="Symbol" w:hAnsi="Symbol" w:cs="Symbol" w:hint="default"/>
      </w:rPr>
    </w:lvl>
    <w:lvl w:ilvl="1" w:tplc="B7002A66">
      <w:start w:val="1"/>
      <w:numFmt w:val="bullet"/>
      <w:lvlText w:val="o"/>
      <w:lvlJc w:val="left"/>
      <w:pPr>
        <w:tabs>
          <w:tab w:val="num" w:pos="1440"/>
        </w:tabs>
        <w:ind w:left="1440" w:hanging="360"/>
      </w:pPr>
      <w:rPr>
        <w:rFonts w:ascii="Courier New" w:hAnsi="Courier New" w:cs="Courier New" w:hint="default"/>
      </w:rPr>
    </w:lvl>
    <w:lvl w:ilvl="2" w:tplc="0672B31C">
      <w:start w:val="1"/>
      <w:numFmt w:val="bullet"/>
      <w:lvlText w:val=""/>
      <w:lvlJc w:val="left"/>
      <w:pPr>
        <w:tabs>
          <w:tab w:val="num" w:pos="2160"/>
        </w:tabs>
        <w:ind w:left="2160" w:hanging="360"/>
      </w:pPr>
      <w:rPr>
        <w:rFonts w:ascii="Wingdings" w:hAnsi="Wingdings" w:cs="Wingdings" w:hint="default"/>
      </w:rPr>
    </w:lvl>
    <w:lvl w:ilvl="3" w:tplc="E93ADF2C">
      <w:start w:val="1"/>
      <w:numFmt w:val="bullet"/>
      <w:lvlText w:val=""/>
      <w:lvlJc w:val="left"/>
      <w:pPr>
        <w:tabs>
          <w:tab w:val="num" w:pos="2880"/>
        </w:tabs>
        <w:ind w:left="2880" w:hanging="360"/>
      </w:pPr>
      <w:rPr>
        <w:rFonts w:ascii="Symbol" w:hAnsi="Symbol" w:cs="Symbol" w:hint="default"/>
      </w:rPr>
    </w:lvl>
    <w:lvl w:ilvl="4" w:tplc="17F2086E">
      <w:start w:val="1"/>
      <w:numFmt w:val="bullet"/>
      <w:lvlText w:val="o"/>
      <w:lvlJc w:val="left"/>
      <w:pPr>
        <w:tabs>
          <w:tab w:val="num" w:pos="3600"/>
        </w:tabs>
        <w:ind w:left="3600" w:hanging="360"/>
      </w:pPr>
      <w:rPr>
        <w:rFonts w:ascii="Courier New" w:hAnsi="Courier New" w:cs="Courier New" w:hint="default"/>
      </w:rPr>
    </w:lvl>
    <w:lvl w:ilvl="5" w:tplc="A7CA9BC4">
      <w:start w:val="1"/>
      <w:numFmt w:val="bullet"/>
      <w:lvlText w:val=""/>
      <w:lvlJc w:val="left"/>
      <w:pPr>
        <w:tabs>
          <w:tab w:val="num" w:pos="4320"/>
        </w:tabs>
        <w:ind w:left="4320" w:hanging="360"/>
      </w:pPr>
      <w:rPr>
        <w:rFonts w:ascii="Wingdings" w:hAnsi="Wingdings" w:cs="Wingdings" w:hint="default"/>
      </w:rPr>
    </w:lvl>
    <w:lvl w:ilvl="6" w:tplc="32FEB954">
      <w:start w:val="1"/>
      <w:numFmt w:val="bullet"/>
      <w:lvlText w:val=""/>
      <w:lvlJc w:val="left"/>
      <w:pPr>
        <w:tabs>
          <w:tab w:val="num" w:pos="5040"/>
        </w:tabs>
        <w:ind w:left="5040" w:hanging="360"/>
      </w:pPr>
      <w:rPr>
        <w:rFonts w:ascii="Symbol" w:hAnsi="Symbol" w:cs="Symbol" w:hint="default"/>
      </w:rPr>
    </w:lvl>
    <w:lvl w:ilvl="7" w:tplc="57AE242E">
      <w:start w:val="1"/>
      <w:numFmt w:val="bullet"/>
      <w:lvlText w:val="o"/>
      <w:lvlJc w:val="left"/>
      <w:pPr>
        <w:tabs>
          <w:tab w:val="num" w:pos="5760"/>
        </w:tabs>
        <w:ind w:left="5760" w:hanging="360"/>
      </w:pPr>
      <w:rPr>
        <w:rFonts w:ascii="Courier New" w:hAnsi="Courier New" w:cs="Courier New" w:hint="default"/>
      </w:rPr>
    </w:lvl>
    <w:lvl w:ilvl="8" w:tplc="6754641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BB499CE9"/>
    <w:multiLevelType w:val="hybridMultilevel"/>
    <w:tmpl w:val="EC76F8AA"/>
    <w:lvl w:ilvl="0" w:tplc="18DAC8C8">
      <w:start w:val="1"/>
      <w:numFmt w:val="bullet"/>
      <w:lvlText w:val=""/>
      <w:lvlJc w:val="left"/>
      <w:pPr>
        <w:tabs>
          <w:tab w:val="num" w:pos="720"/>
        </w:tabs>
        <w:ind w:left="720" w:hanging="360"/>
      </w:pPr>
      <w:rPr>
        <w:rFonts w:ascii="Symbol" w:hAnsi="Symbol" w:cs="Symbol" w:hint="default"/>
      </w:rPr>
    </w:lvl>
    <w:lvl w:ilvl="1" w:tplc="2F180A2E">
      <w:start w:val="1"/>
      <w:numFmt w:val="bullet"/>
      <w:lvlText w:val="o"/>
      <w:lvlJc w:val="left"/>
      <w:pPr>
        <w:tabs>
          <w:tab w:val="num" w:pos="1440"/>
        </w:tabs>
        <w:ind w:left="1440" w:hanging="360"/>
      </w:pPr>
      <w:rPr>
        <w:rFonts w:ascii="Courier New" w:hAnsi="Courier New" w:cs="Courier New" w:hint="default"/>
      </w:rPr>
    </w:lvl>
    <w:lvl w:ilvl="2" w:tplc="099873B4">
      <w:start w:val="1"/>
      <w:numFmt w:val="bullet"/>
      <w:lvlText w:val=""/>
      <w:lvlJc w:val="left"/>
      <w:pPr>
        <w:tabs>
          <w:tab w:val="num" w:pos="2160"/>
        </w:tabs>
        <w:ind w:left="2160" w:hanging="360"/>
      </w:pPr>
      <w:rPr>
        <w:rFonts w:ascii="Wingdings" w:hAnsi="Wingdings" w:cs="Wingdings" w:hint="default"/>
      </w:rPr>
    </w:lvl>
    <w:lvl w:ilvl="3" w:tplc="59D6B896">
      <w:start w:val="1"/>
      <w:numFmt w:val="bullet"/>
      <w:lvlText w:val=""/>
      <w:lvlJc w:val="left"/>
      <w:pPr>
        <w:tabs>
          <w:tab w:val="num" w:pos="2880"/>
        </w:tabs>
        <w:ind w:left="2880" w:hanging="360"/>
      </w:pPr>
      <w:rPr>
        <w:rFonts w:ascii="Symbol" w:hAnsi="Symbol" w:cs="Symbol" w:hint="default"/>
      </w:rPr>
    </w:lvl>
    <w:lvl w:ilvl="4" w:tplc="CA5CA492">
      <w:start w:val="1"/>
      <w:numFmt w:val="bullet"/>
      <w:lvlText w:val="o"/>
      <w:lvlJc w:val="left"/>
      <w:pPr>
        <w:tabs>
          <w:tab w:val="num" w:pos="3600"/>
        </w:tabs>
        <w:ind w:left="3600" w:hanging="360"/>
      </w:pPr>
      <w:rPr>
        <w:rFonts w:ascii="Courier New" w:hAnsi="Courier New" w:cs="Courier New" w:hint="default"/>
      </w:rPr>
    </w:lvl>
    <w:lvl w:ilvl="5" w:tplc="FBC2023E">
      <w:start w:val="1"/>
      <w:numFmt w:val="bullet"/>
      <w:lvlText w:val=""/>
      <w:lvlJc w:val="left"/>
      <w:pPr>
        <w:tabs>
          <w:tab w:val="num" w:pos="4320"/>
        </w:tabs>
        <w:ind w:left="4320" w:hanging="360"/>
      </w:pPr>
      <w:rPr>
        <w:rFonts w:ascii="Wingdings" w:hAnsi="Wingdings" w:cs="Wingdings" w:hint="default"/>
      </w:rPr>
    </w:lvl>
    <w:lvl w:ilvl="6" w:tplc="4036DE00">
      <w:start w:val="1"/>
      <w:numFmt w:val="bullet"/>
      <w:lvlText w:val=""/>
      <w:lvlJc w:val="left"/>
      <w:pPr>
        <w:tabs>
          <w:tab w:val="num" w:pos="5040"/>
        </w:tabs>
        <w:ind w:left="5040" w:hanging="360"/>
      </w:pPr>
      <w:rPr>
        <w:rFonts w:ascii="Symbol" w:hAnsi="Symbol" w:cs="Symbol" w:hint="default"/>
      </w:rPr>
    </w:lvl>
    <w:lvl w:ilvl="7" w:tplc="4CE209CA">
      <w:start w:val="1"/>
      <w:numFmt w:val="bullet"/>
      <w:lvlText w:val="o"/>
      <w:lvlJc w:val="left"/>
      <w:pPr>
        <w:tabs>
          <w:tab w:val="num" w:pos="5760"/>
        </w:tabs>
        <w:ind w:left="5760" w:hanging="360"/>
      </w:pPr>
      <w:rPr>
        <w:rFonts w:ascii="Courier New" w:hAnsi="Courier New" w:cs="Courier New" w:hint="default"/>
      </w:rPr>
    </w:lvl>
    <w:lvl w:ilvl="8" w:tplc="08C256D6">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D1EB1956"/>
    <w:multiLevelType w:val="hybridMultilevel"/>
    <w:tmpl w:val="37F2BA3C"/>
    <w:lvl w:ilvl="0" w:tplc="21540234">
      <w:start w:val="1"/>
      <w:numFmt w:val="bullet"/>
      <w:lvlText w:val=""/>
      <w:lvlJc w:val="left"/>
      <w:pPr>
        <w:tabs>
          <w:tab w:val="num" w:pos="720"/>
        </w:tabs>
        <w:ind w:left="720" w:hanging="360"/>
      </w:pPr>
      <w:rPr>
        <w:rFonts w:ascii="Symbol" w:hAnsi="Symbol" w:cs="Symbol" w:hint="default"/>
      </w:rPr>
    </w:lvl>
    <w:lvl w:ilvl="1" w:tplc="C5DC1DB6">
      <w:start w:val="1"/>
      <w:numFmt w:val="bullet"/>
      <w:lvlText w:val="o"/>
      <w:lvlJc w:val="left"/>
      <w:pPr>
        <w:tabs>
          <w:tab w:val="num" w:pos="1440"/>
        </w:tabs>
        <w:ind w:left="1440" w:hanging="360"/>
      </w:pPr>
      <w:rPr>
        <w:rFonts w:ascii="Courier New" w:hAnsi="Courier New" w:cs="Courier New" w:hint="default"/>
      </w:rPr>
    </w:lvl>
    <w:lvl w:ilvl="2" w:tplc="2B7222DC">
      <w:start w:val="1"/>
      <w:numFmt w:val="bullet"/>
      <w:lvlText w:val=""/>
      <w:lvlJc w:val="left"/>
      <w:pPr>
        <w:tabs>
          <w:tab w:val="num" w:pos="2160"/>
        </w:tabs>
        <w:ind w:left="2160" w:hanging="360"/>
      </w:pPr>
      <w:rPr>
        <w:rFonts w:ascii="Wingdings" w:hAnsi="Wingdings" w:cs="Wingdings" w:hint="default"/>
      </w:rPr>
    </w:lvl>
    <w:lvl w:ilvl="3" w:tplc="B23C23B6">
      <w:start w:val="1"/>
      <w:numFmt w:val="bullet"/>
      <w:lvlText w:val=""/>
      <w:lvlJc w:val="left"/>
      <w:pPr>
        <w:tabs>
          <w:tab w:val="num" w:pos="2880"/>
        </w:tabs>
        <w:ind w:left="2880" w:hanging="360"/>
      </w:pPr>
      <w:rPr>
        <w:rFonts w:ascii="Symbol" w:hAnsi="Symbol" w:cs="Symbol" w:hint="default"/>
      </w:rPr>
    </w:lvl>
    <w:lvl w:ilvl="4" w:tplc="6BF6297E">
      <w:start w:val="1"/>
      <w:numFmt w:val="bullet"/>
      <w:lvlText w:val="o"/>
      <w:lvlJc w:val="left"/>
      <w:pPr>
        <w:tabs>
          <w:tab w:val="num" w:pos="3600"/>
        </w:tabs>
        <w:ind w:left="3600" w:hanging="360"/>
      </w:pPr>
      <w:rPr>
        <w:rFonts w:ascii="Courier New" w:hAnsi="Courier New" w:cs="Courier New" w:hint="default"/>
      </w:rPr>
    </w:lvl>
    <w:lvl w:ilvl="5" w:tplc="2104DEF2">
      <w:start w:val="1"/>
      <w:numFmt w:val="bullet"/>
      <w:lvlText w:val=""/>
      <w:lvlJc w:val="left"/>
      <w:pPr>
        <w:tabs>
          <w:tab w:val="num" w:pos="4320"/>
        </w:tabs>
        <w:ind w:left="4320" w:hanging="360"/>
      </w:pPr>
      <w:rPr>
        <w:rFonts w:ascii="Wingdings" w:hAnsi="Wingdings" w:cs="Wingdings" w:hint="default"/>
      </w:rPr>
    </w:lvl>
    <w:lvl w:ilvl="6" w:tplc="92AEBFE4">
      <w:start w:val="1"/>
      <w:numFmt w:val="bullet"/>
      <w:lvlText w:val=""/>
      <w:lvlJc w:val="left"/>
      <w:pPr>
        <w:tabs>
          <w:tab w:val="num" w:pos="5040"/>
        </w:tabs>
        <w:ind w:left="5040" w:hanging="360"/>
      </w:pPr>
      <w:rPr>
        <w:rFonts w:ascii="Symbol" w:hAnsi="Symbol" w:cs="Symbol" w:hint="default"/>
      </w:rPr>
    </w:lvl>
    <w:lvl w:ilvl="7" w:tplc="22DA68E8">
      <w:start w:val="1"/>
      <w:numFmt w:val="bullet"/>
      <w:lvlText w:val="o"/>
      <w:lvlJc w:val="left"/>
      <w:pPr>
        <w:tabs>
          <w:tab w:val="num" w:pos="5760"/>
        </w:tabs>
        <w:ind w:left="5760" w:hanging="360"/>
      </w:pPr>
      <w:rPr>
        <w:rFonts w:ascii="Courier New" w:hAnsi="Courier New" w:cs="Courier New" w:hint="default"/>
      </w:rPr>
    </w:lvl>
    <w:lvl w:ilvl="8" w:tplc="2B62B5C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F0692B"/>
    <w:multiLevelType w:val="hybridMultilevel"/>
    <w:tmpl w:val="F222C3D8"/>
    <w:lvl w:ilvl="0" w:tplc="BA6A0160">
      <w:start w:val="1"/>
      <w:numFmt w:val="bullet"/>
      <w:lvlText w:val=""/>
      <w:lvlJc w:val="left"/>
      <w:pPr>
        <w:tabs>
          <w:tab w:val="num" w:pos="720"/>
        </w:tabs>
        <w:ind w:left="720" w:hanging="360"/>
      </w:pPr>
      <w:rPr>
        <w:rFonts w:ascii="Symbol" w:hAnsi="Symbol" w:cs="Symbol" w:hint="default"/>
      </w:rPr>
    </w:lvl>
    <w:lvl w:ilvl="1" w:tplc="3C446C8A">
      <w:start w:val="1"/>
      <w:numFmt w:val="bullet"/>
      <w:lvlText w:val="o"/>
      <w:lvlJc w:val="left"/>
      <w:pPr>
        <w:tabs>
          <w:tab w:val="num" w:pos="1440"/>
        </w:tabs>
        <w:ind w:left="1440" w:hanging="360"/>
      </w:pPr>
      <w:rPr>
        <w:rFonts w:ascii="Courier New" w:hAnsi="Courier New" w:cs="Courier New" w:hint="default"/>
      </w:rPr>
    </w:lvl>
    <w:lvl w:ilvl="2" w:tplc="82C06C68">
      <w:start w:val="1"/>
      <w:numFmt w:val="bullet"/>
      <w:lvlText w:val=""/>
      <w:lvlJc w:val="left"/>
      <w:pPr>
        <w:tabs>
          <w:tab w:val="num" w:pos="2160"/>
        </w:tabs>
        <w:ind w:left="2160" w:hanging="360"/>
      </w:pPr>
      <w:rPr>
        <w:rFonts w:ascii="Wingdings" w:hAnsi="Wingdings" w:cs="Wingdings" w:hint="default"/>
      </w:rPr>
    </w:lvl>
    <w:lvl w:ilvl="3" w:tplc="73120BCC">
      <w:start w:val="1"/>
      <w:numFmt w:val="bullet"/>
      <w:lvlText w:val=""/>
      <w:lvlJc w:val="left"/>
      <w:pPr>
        <w:tabs>
          <w:tab w:val="num" w:pos="2880"/>
        </w:tabs>
        <w:ind w:left="2880" w:hanging="360"/>
      </w:pPr>
      <w:rPr>
        <w:rFonts w:ascii="Symbol" w:hAnsi="Symbol" w:cs="Symbol" w:hint="default"/>
      </w:rPr>
    </w:lvl>
    <w:lvl w:ilvl="4" w:tplc="F7D8A05A">
      <w:start w:val="1"/>
      <w:numFmt w:val="bullet"/>
      <w:lvlText w:val="o"/>
      <w:lvlJc w:val="left"/>
      <w:pPr>
        <w:tabs>
          <w:tab w:val="num" w:pos="3600"/>
        </w:tabs>
        <w:ind w:left="3600" w:hanging="360"/>
      </w:pPr>
      <w:rPr>
        <w:rFonts w:ascii="Courier New" w:hAnsi="Courier New" w:cs="Courier New" w:hint="default"/>
      </w:rPr>
    </w:lvl>
    <w:lvl w:ilvl="5" w:tplc="1D94012A">
      <w:start w:val="1"/>
      <w:numFmt w:val="bullet"/>
      <w:lvlText w:val=""/>
      <w:lvlJc w:val="left"/>
      <w:pPr>
        <w:tabs>
          <w:tab w:val="num" w:pos="4320"/>
        </w:tabs>
        <w:ind w:left="4320" w:hanging="360"/>
      </w:pPr>
      <w:rPr>
        <w:rFonts w:ascii="Wingdings" w:hAnsi="Wingdings" w:cs="Wingdings" w:hint="default"/>
      </w:rPr>
    </w:lvl>
    <w:lvl w:ilvl="6" w:tplc="25A21436">
      <w:start w:val="1"/>
      <w:numFmt w:val="bullet"/>
      <w:lvlText w:val=""/>
      <w:lvlJc w:val="left"/>
      <w:pPr>
        <w:tabs>
          <w:tab w:val="num" w:pos="5040"/>
        </w:tabs>
        <w:ind w:left="5040" w:hanging="360"/>
      </w:pPr>
      <w:rPr>
        <w:rFonts w:ascii="Symbol" w:hAnsi="Symbol" w:cs="Symbol" w:hint="default"/>
      </w:rPr>
    </w:lvl>
    <w:lvl w:ilvl="7" w:tplc="A4A8631E">
      <w:start w:val="1"/>
      <w:numFmt w:val="bullet"/>
      <w:lvlText w:val="o"/>
      <w:lvlJc w:val="left"/>
      <w:pPr>
        <w:tabs>
          <w:tab w:val="num" w:pos="5760"/>
        </w:tabs>
        <w:ind w:left="5760" w:hanging="360"/>
      </w:pPr>
      <w:rPr>
        <w:rFonts w:ascii="Courier New" w:hAnsi="Courier New" w:cs="Courier New" w:hint="default"/>
      </w:rPr>
    </w:lvl>
    <w:lvl w:ilvl="8" w:tplc="06CCFA12">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8346AA2"/>
    <w:multiLevelType w:val="hybridMultilevel"/>
    <w:tmpl w:val="07CC61EC"/>
    <w:lvl w:ilvl="0" w:tplc="04547C7A">
      <w:start w:val="1"/>
      <w:numFmt w:val="bullet"/>
      <w:lvlText w:val=""/>
      <w:lvlJc w:val="left"/>
      <w:pPr>
        <w:tabs>
          <w:tab w:val="num" w:pos="720"/>
        </w:tabs>
        <w:ind w:left="720" w:hanging="360"/>
      </w:pPr>
      <w:rPr>
        <w:rFonts w:ascii="Symbol" w:hAnsi="Symbol" w:cs="Symbol" w:hint="default"/>
      </w:rPr>
    </w:lvl>
    <w:lvl w:ilvl="1" w:tplc="C2827060">
      <w:start w:val="1"/>
      <w:numFmt w:val="bullet"/>
      <w:lvlText w:val="o"/>
      <w:lvlJc w:val="left"/>
      <w:pPr>
        <w:tabs>
          <w:tab w:val="num" w:pos="1440"/>
        </w:tabs>
        <w:ind w:left="1440" w:hanging="360"/>
      </w:pPr>
      <w:rPr>
        <w:rFonts w:ascii="Courier New" w:hAnsi="Courier New" w:cs="Courier New" w:hint="default"/>
      </w:rPr>
    </w:lvl>
    <w:lvl w:ilvl="2" w:tplc="6DBAF6BE">
      <w:start w:val="1"/>
      <w:numFmt w:val="bullet"/>
      <w:lvlText w:val=""/>
      <w:lvlJc w:val="left"/>
      <w:pPr>
        <w:tabs>
          <w:tab w:val="num" w:pos="2160"/>
        </w:tabs>
        <w:ind w:left="2160" w:hanging="360"/>
      </w:pPr>
      <w:rPr>
        <w:rFonts w:ascii="Wingdings" w:hAnsi="Wingdings" w:cs="Wingdings" w:hint="default"/>
      </w:rPr>
    </w:lvl>
    <w:lvl w:ilvl="3" w:tplc="5C7EBEFE">
      <w:start w:val="1"/>
      <w:numFmt w:val="bullet"/>
      <w:lvlText w:val=""/>
      <w:lvlJc w:val="left"/>
      <w:pPr>
        <w:tabs>
          <w:tab w:val="num" w:pos="2880"/>
        </w:tabs>
        <w:ind w:left="2880" w:hanging="360"/>
      </w:pPr>
      <w:rPr>
        <w:rFonts w:ascii="Symbol" w:hAnsi="Symbol" w:cs="Symbol" w:hint="default"/>
      </w:rPr>
    </w:lvl>
    <w:lvl w:ilvl="4" w:tplc="8790092E">
      <w:start w:val="1"/>
      <w:numFmt w:val="bullet"/>
      <w:lvlText w:val="o"/>
      <w:lvlJc w:val="left"/>
      <w:pPr>
        <w:tabs>
          <w:tab w:val="num" w:pos="3600"/>
        </w:tabs>
        <w:ind w:left="3600" w:hanging="360"/>
      </w:pPr>
      <w:rPr>
        <w:rFonts w:ascii="Courier New" w:hAnsi="Courier New" w:cs="Courier New" w:hint="default"/>
      </w:rPr>
    </w:lvl>
    <w:lvl w:ilvl="5" w:tplc="A75E5B9A">
      <w:start w:val="1"/>
      <w:numFmt w:val="bullet"/>
      <w:lvlText w:val=""/>
      <w:lvlJc w:val="left"/>
      <w:pPr>
        <w:tabs>
          <w:tab w:val="num" w:pos="4320"/>
        </w:tabs>
        <w:ind w:left="4320" w:hanging="360"/>
      </w:pPr>
      <w:rPr>
        <w:rFonts w:ascii="Wingdings" w:hAnsi="Wingdings" w:cs="Wingdings" w:hint="default"/>
      </w:rPr>
    </w:lvl>
    <w:lvl w:ilvl="6" w:tplc="BFC8FC88">
      <w:start w:val="1"/>
      <w:numFmt w:val="bullet"/>
      <w:lvlText w:val=""/>
      <w:lvlJc w:val="left"/>
      <w:pPr>
        <w:tabs>
          <w:tab w:val="num" w:pos="5040"/>
        </w:tabs>
        <w:ind w:left="5040" w:hanging="360"/>
      </w:pPr>
      <w:rPr>
        <w:rFonts w:ascii="Symbol" w:hAnsi="Symbol" w:cs="Symbol" w:hint="default"/>
      </w:rPr>
    </w:lvl>
    <w:lvl w:ilvl="7" w:tplc="9662B822">
      <w:start w:val="1"/>
      <w:numFmt w:val="bullet"/>
      <w:lvlText w:val="o"/>
      <w:lvlJc w:val="left"/>
      <w:pPr>
        <w:tabs>
          <w:tab w:val="num" w:pos="5760"/>
        </w:tabs>
        <w:ind w:left="5760" w:hanging="360"/>
      </w:pPr>
      <w:rPr>
        <w:rFonts w:ascii="Courier New" w:hAnsi="Courier New" w:cs="Courier New" w:hint="default"/>
      </w:rPr>
    </w:lvl>
    <w:lvl w:ilvl="8" w:tplc="9D9E40F2">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B7F12"/>
    <w:multiLevelType w:val="hybridMultilevel"/>
    <w:tmpl w:val="53B476DA"/>
    <w:lvl w:ilvl="0" w:tplc="08BA2EA6">
      <w:start w:val="1"/>
      <w:numFmt w:val="bullet"/>
      <w:lvlText w:val=""/>
      <w:lvlJc w:val="left"/>
      <w:pPr>
        <w:tabs>
          <w:tab w:val="num" w:pos="720"/>
        </w:tabs>
        <w:ind w:left="720" w:hanging="360"/>
      </w:pPr>
      <w:rPr>
        <w:rFonts w:ascii="Symbol" w:hAnsi="Symbol" w:cs="Symbol" w:hint="default"/>
      </w:rPr>
    </w:lvl>
    <w:lvl w:ilvl="1" w:tplc="E00CCE58">
      <w:start w:val="1"/>
      <w:numFmt w:val="bullet"/>
      <w:lvlText w:val="o"/>
      <w:lvlJc w:val="left"/>
      <w:pPr>
        <w:tabs>
          <w:tab w:val="num" w:pos="1440"/>
        </w:tabs>
        <w:ind w:left="1440" w:hanging="360"/>
      </w:pPr>
      <w:rPr>
        <w:rFonts w:ascii="Courier New" w:hAnsi="Courier New" w:cs="Courier New" w:hint="default"/>
      </w:rPr>
    </w:lvl>
    <w:lvl w:ilvl="2" w:tplc="94F6050C">
      <w:start w:val="1"/>
      <w:numFmt w:val="bullet"/>
      <w:lvlText w:val=""/>
      <w:lvlJc w:val="left"/>
      <w:pPr>
        <w:tabs>
          <w:tab w:val="num" w:pos="2160"/>
        </w:tabs>
        <w:ind w:left="2160" w:hanging="360"/>
      </w:pPr>
      <w:rPr>
        <w:rFonts w:ascii="Wingdings" w:hAnsi="Wingdings" w:cs="Wingdings" w:hint="default"/>
      </w:rPr>
    </w:lvl>
    <w:lvl w:ilvl="3" w:tplc="1D524B9A">
      <w:start w:val="1"/>
      <w:numFmt w:val="bullet"/>
      <w:lvlText w:val=""/>
      <w:lvlJc w:val="left"/>
      <w:pPr>
        <w:tabs>
          <w:tab w:val="num" w:pos="2880"/>
        </w:tabs>
        <w:ind w:left="2880" w:hanging="360"/>
      </w:pPr>
      <w:rPr>
        <w:rFonts w:ascii="Symbol" w:hAnsi="Symbol" w:cs="Symbol" w:hint="default"/>
      </w:rPr>
    </w:lvl>
    <w:lvl w:ilvl="4" w:tplc="D9C63C56">
      <w:start w:val="1"/>
      <w:numFmt w:val="bullet"/>
      <w:lvlText w:val="o"/>
      <w:lvlJc w:val="left"/>
      <w:pPr>
        <w:tabs>
          <w:tab w:val="num" w:pos="3600"/>
        </w:tabs>
        <w:ind w:left="3600" w:hanging="360"/>
      </w:pPr>
      <w:rPr>
        <w:rFonts w:ascii="Courier New" w:hAnsi="Courier New" w:cs="Courier New" w:hint="default"/>
      </w:rPr>
    </w:lvl>
    <w:lvl w:ilvl="5" w:tplc="2124C6F6">
      <w:start w:val="1"/>
      <w:numFmt w:val="bullet"/>
      <w:lvlText w:val=""/>
      <w:lvlJc w:val="left"/>
      <w:pPr>
        <w:tabs>
          <w:tab w:val="num" w:pos="4320"/>
        </w:tabs>
        <w:ind w:left="4320" w:hanging="360"/>
      </w:pPr>
      <w:rPr>
        <w:rFonts w:ascii="Wingdings" w:hAnsi="Wingdings" w:cs="Wingdings" w:hint="default"/>
      </w:rPr>
    </w:lvl>
    <w:lvl w:ilvl="6" w:tplc="649AFDC4">
      <w:start w:val="1"/>
      <w:numFmt w:val="bullet"/>
      <w:lvlText w:val=""/>
      <w:lvlJc w:val="left"/>
      <w:pPr>
        <w:tabs>
          <w:tab w:val="num" w:pos="5040"/>
        </w:tabs>
        <w:ind w:left="5040" w:hanging="360"/>
      </w:pPr>
      <w:rPr>
        <w:rFonts w:ascii="Symbol" w:hAnsi="Symbol" w:cs="Symbol" w:hint="default"/>
      </w:rPr>
    </w:lvl>
    <w:lvl w:ilvl="7" w:tplc="F596441C">
      <w:start w:val="1"/>
      <w:numFmt w:val="bullet"/>
      <w:lvlText w:val="o"/>
      <w:lvlJc w:val="left"/>
      <w:pPr>
        <w:tabs>
          <w:tab w:val="num" w:pos="5760"/>
        </w:tabs>
        <w:ind w:left="5760" w:hanging="360"/>
      </w:pPr>
      <w:rPr>
        <w:rFonts w:ascii="Courier New" w:hAnsi="Courier New" w:cs="Courier New" w:hint="default"/>
      </w:rPr>
    </w:lvl>
    <w:lvl w:ilvl="8" w:tplc="5B3C601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D9811D1"/>
    <w:multiLevelType w:val="hybridMultilevel"/>
    <w:tmpl w:val="497C80B4"/>
    <w:lvl w:ilvl="0" w:tplc="099E63EA">
      <w:start w:val="1"/>
      <w:numFmt w:val="bullet"/>
      <w:lvlText w:val=""/>
      <w:lvlJc w:val="left"/>
      <w:pPr>
        <w:tabs>
          <w:tab w:val="num" w:pos="720"/>
        </w:tabs>
        <w:ind w:left="720" w:hanging="360"/>
      </w:pPr>
      <w:rPr>
        <w:rFonts w:ascii="Symbol" w:hAnsi="Symbol" w:cs="Symbol" w:hint="default"/>
      </w:rPr>
    </w:lvl>
    <w:lvl w:ilvl="1" w:tplc="90241726">
      <w:start w:val="1"/>
      <w:numFmt w:val="bullet"/>
      <w:lvlText w:val="o"/>
      <w:lvlJc w:val="left"/>
      <w:pPr>
        <w:tabs>
          <w:tab w:val="num" w:pos="1440"/>
        </w:tabs>
        <w:ind w:left="1440" w:hanging="360"/>
      </w:pPr>
      <w:rPr>
        <w:rFonts w:ascii="Courier New" w:hAnsi="Courier New" w:cs="Courier New" w:hint="default"/>
      </w:rPr>
    </w:lvl>
    <w:lvl w:ilvl="2" w:tplc="59C2E63A">
      <w:start w:val="1"/>
      <w:numFmt w:val="bullet"/>
      <w:lvlText w:val=""/>
      <w:lvlJc w:val="left"/>
      <w:pPr>
        <w:tabs>
          <w:tab w:val="num" w:pos="2160"/>
        </w:tabs>
        <w:ind w:left="2160" w:hanging="360"/>
      </w:pPr>
      <w:rPr>
        <w:rFonts w:ascii="Wingdings" w:hAnsi="Wingdings" w:cs="Wingdings" w:hint="default"/>
      </w:rPr>
    </w:lvl>
    <w:lvl w:ilvl="3" w:tplc="0094AC76">
      <w:start w:val="1"/>
      <w:numFmt w:val="bullet"/>
      <w:lvlText w:val=""/>
      <w:lvlJc w:val="left"/>
      <w:pPr>
        <w:tabs>
          <w:tab w:val="num" w:pos="2880"/>
        </w:tabs>
        <w:ind w:left="2880" w:hanging="360"/>
      </w:pPr>
      <w:rPr>
        <w:rFonts w:ascii="Symbol" w:hAnsi="Symbol" w:cs="Symbol" w:hint="default"/>
      </w:rPr>
    </w:lvl>
    <w:lvl w:ilvl="4" w:tplc="CFD0EE7A">
      <w:start w:val="1"/>
      <w:numFmt w:val="bullet"/>
      <w:lvlText w:val="o"/>
      <w:lvlJc w:val="left"/>
      <w:pPr>
        <w:tabs>
          <w:tab w:val="num" w:pos="3600"/>
        </w:tabs>
        <w:ind w:left="3600" w:hanging="360"/>
      </w:pPr>
      <w:rPr>
        <w:rFonts w:ascii="Courier New" w:hAnsi="Courier New" w:cs="Courier New" w:hint="default"/>
      </w:rPr>
    </w:lvl>
    <w:lvl w:ilvl="5" w:tplc="8280F4DE">
      <w:start w:val="1"/>
      <w:numFmt w:val="bullet"/>
      <w:lvlText w:val=""/>
      <w:lvlJc w:val="left"/>
      <w:pPr>
        <w:tabs>
          <w:tab w:val="num" w:pos="4320"/>
        </w:tabs>
        <w:ind w:left="4320" w:hanging="360"/>
      </w:pPr>
      <w:rPr>
        <w:rFonts w:ascii="Wingdings" w:hAnsi="Wingdings" w:cs="Wingdings" w:hint="default"/>
      </w:rPr>
    </w:lvl>
    <w:lvl w:ilvl="6" w:tplc="72DCD3E4">
      <w:start w:val="1"/>
      <w:numFmt w:val="bullet"/>
      <w:lvlText w:val=""/>
      <w:lvlJc w:val="left"/>
      <w:pPr>
        <w:tabs>
          <w:tab w:val="num" w:pos="5040"/>
        </w:tabs>
        <w:ind w:left="5040" w:hanging="360"/>
      </w:pPr>
      <w:rPr>
        <w:rFonts w:ascii="Symbol" w:hAnsi="Symbol" w:cs="Symbol" w:hint="default"/>
      </w:rPr>
    </w:lvl>
    <w:lvl w:ilvl="7" w:tplc="6DA84A8E">
      <w:start w:val="1"/>
      <w:numFmt w:val="bullet"/>
      <w:lvlText w:val="o"/>
      <w:lvlJc w:val="left"/>
      <w:pPr>
        <w:tabs>
          <w:tab w:val="num" w:pos="5760"/>
        </w:tabs>
        <w:ind w:left="5760" w:hanging="360"/>
      </w:pPr>
      <w:rPr>
        <w:rFonts w:ascii="Courier New" w:hAnsi="Courier New" w:cs="Courier New" w:hint="default"/>
      </w:rPr>
    </w:lvl>
    <w:lvl w:ilvl="8" w:tplc="C28AD8D4">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DDF"/>
    <w:rsid w:val="00043DDF"/>
    <w:rsid w:val="00BA13C7"/>
    <w:rsid w:val="00D3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7EBE4C8"/>
  <w15:docId w15:val="{F63C31EB-2587-42C9-9A84-D74553EB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style>
  <w:style w:type="paragraph" w:styleId="Heading1">
    <w:name w:val="heading 1"/>
    <w:uiPriority w:val="9"/>
    <w:qFormat/>
    <w:pPr>
      <w:outlineLvl w:val="0"/>
    </w:pPr>
    <w:rPr>
      <w:sz w:val="64"/>
      <w:szCs w:val="64"/>
    </w:rPr>
  </w:style>
  <w:style w:type="paragraph" w:styleId="Heading2">
    <w:name w:val="heading 2"/>
    <w:uiPriority w:val="9"/>
    <w:unhideWhenUsed/>
    <w:qFormat/>
    <w:pPr>
      <w:outlineLvl w:val="1"/>
    </w:pPr>
    <w:rPr>
      <w:sz w:val="56"/>
      <w:szCs w:val="56"/>
    </w:rPr>
  </w:style>
  <w:style w:type="paragraph" w:styleId="Heading3">
    <w:name w:val="heading 3"/>
    <w:uiPriority w:val="9"/>
    <w:unhideWhenUsed/>
    <w:qFormat/>
    <w:pPr>
      <w:outlineLvl w:val="2"/>
    </w:pPr>
    <w:rPr>
      <w:sz w:val="44"/>
      <w:szCs w:val="44"/>
    </w:rPr>
  </w:style>
  <w:style w:type="paragraph" w:styleId="Heading4">
    <w:name w:val="heading 4"/>
    <w:uiPriority w:val="9"/>
    <w:unhideWhenUsed/>
    <w:qFormat/>
    <w:pPr>
      <w:outlineLvl w:val="3"/>
    </w:pPr>
    <w:rPr>
      <w:sz w:val="36"/>
      <w:szCs w:val="36"/>
    </w:rPr>
  </w:style>
  <w:style w:type="paragraph" w:styleId="Heading5">
    <w:name w:val="heading 5"/>
    <w:uiPriority w:val="9"/>
    <w:unhideWhenUsed/>
    <w:qFormat/>
    <w:pPr>
      <w:outlineLvl w:val="4"/>
    </w:pPr>
    <w:rPr>
      <w:sz w:val="32"/>
      <w:szCs w:val="32"/>
    </w:rPr>
  </w:style>
  <w:style w:type="paragraph" w:styleId="Heading6">
    <w:name w:val="heading 6"/>
    <w:uiPriority w:val="9"/>
    <w:unhideWhenUsed/>
    <w:qFormat/>
    <w:pPr>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D33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06D"/>
  </w:style>
  <w:style w:type="paragraph" w:styleId="Footer">
    <w:name w:val="footer"/>
    <w:basedOn w:val="Normal"/>
    <w:link w:val="FooterChar"/>
    <w:uiPriority w:val="99"/>
    <w:unhideWhenUsed/>
    <w:rsid w:val="00D33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780</Words>
  <Characters>4446</Characters>
  <Application>Microsoft Office Word</Application>
  <DocSecurity>0</DocSecurity>
  <Lines>37</Lines>
  <Paragraphs>10</Paragraphs>
  <ScaleCrop>false</ScaleCrop>
  <Manager/>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2</cp:revision>
  <dcterms:created xsi:type="dcterms:W3CDTF">2020-08-23T02:37:00Z</dcterms:created>
  <dcterms:modified xsi:type="dcterms:W3CDTF">2020-08-23T03:41:00Z</dcterms:modified>
  <cp:category/>
</cp:coreProperties>
</file>